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288" w:rsidRDefault="003F3928" w:rsidP="00E834E0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0E0288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Условия для индивидуальной работы педагога-психолога </w:t>
      </w:r>
      <w:r w:rsidR="000E0288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Гончаренко Елены Дмитриевны </w:t>
      </w:r>
      <w:r w:rsidRPr="000E0288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с воспитанниками </w:t>
      </w:r>
    </w:p>
    <w:p w:rsidR="00B7437F" w:rsidRPr="000E0288" w:rsidRDefault="003F3928" w:rsidP="00E834E0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0E0288">
        <w:rPr>
          <w:rFonts w:ascii="Times New Roman" w:hAnsi="Times New Roman" w:cs="Times New Roman"/>
          <w:b/>
          <w:color w:val="0070C0"/>
          <w:sz w:val="32"/>
          <w:szCs w:val="32"/>
        </w:rPr>
        <w:t>МАДОУ «Цветик-семицветик»</w:t>
      </w:r>
    </w:p>
    <w:p w:rsidR="00D577E2" w:rsidRDefault="00111AEA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729A4DD" wp14:editId="33A67D37">
            <wp:simplePos x="0" y="0"/>
            <wp:positionH relativeFrom="column">
              <wp:posOffset>3175</wp:posOffset>
            </wp:positionH>
            <wp:positionV relativeFrom="paragraph">
              <wp:posOffset>1179830</wp:posOffset>
            </wp:positionV>
            <wp:extent cx="2449195" cy="3263900"/>
            <wp:effectExtent l="0" t="0" r="8255" b="0"/>
            <wp:wrapTight wrapText="bothSides">
              <wp:wrapPolygon edited="0">
                <wp:start x="0" y="0"/>
                <wp:lineTo x="0" y="21432"/>
                <wp:lineTo x="21505" y="21432"/>
                <wp:lineTo x="21505" y="0"/>
                <wp:lineTo x="0" y="0"/>
              </wp:wrapPolygon>
            </wp:wrapTight>
            <wp:docPr id="1" name="Рисунок 1" descr="C:\Users\user\Documents\фото\работа цветик\20190422_092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фото\работа цветик\20190422_0927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7E2" w:rsidRPr="00D577E2">
        <w:rPr>
          <w:rFonts w:ascii="Times New Roman" w:hAnsi="Times New Roman" w:cs="Times New Roman"/>
          <w:sz w:val="28"/>
          <w:szCs w:val="28"/>
        </w:rPr>
        <w:t xml:space="preserve">Индивидуальная работа с воспитанниками </w:t>
      </w:r>
      <w:r w:rsidR="00847D94">
        <w:rPr>
          <w:rFonts w:ascii="Times New Roman" w:hAnsi="Times New Roman" w:cs="Times New Roman"/>
          <w:sz w:val="28"/>
          <w:szCs w:val="28"/>
        </w:rPr>
        <w:t xml:space="preserve">детского сада - </w:t>
      </w:r>
      <w:r w:rsidR="00D577E2">
        <w:rPr>
          <w:rFonts w:ascii="Times New Roman" w:hAnsi="Times New Roman" w:cs="Times New Roman"/>
          <w:sz w:val="28"/>
          <w:szCs w:val="28"/>
        </w:rPr>
        <w:t xml:space="preserve"> это важный инстр</w:t>
      </w:r>
      <w:r w:rsidR="00D577E2" w:rsidRPr="00D577E2">
        <w:rPr>
          <w:rFonts w:ascii="Times New Roman" w:hAnsi="Times New Roman" w:cs="Times New Roman"/>
          <w:sz w:val="28"/>
          <w:szCs w:val="28"/>
        </w:rPr>
        <w:t>умент</w:t>
      </w:r>
      <w:r w:rsidR="00C05613">
        <w:rPr>
          <w:rFonts w:ascii="Times New Roman" w:hAnsi="Times New Roman" w:cs="Times New Roman"/>
          <w:sz w:val="28"/>
          <w:szCs w:val="28"/>
        </w:rPr>
        <w:t xml:space="preserve"> преодоления сложностей развития, </w:t>
      </w:r>
      <w:r w:rsidR="00D577E2">
        <w:rPr>
          <w:rFonts w:ascii="Times New Roman" w:hAnsi="Times New Roman" w:cs="Times New Roman"/>
          <w:sz w:val="28"/>
          <w:szCs w:val="28"/>
        </w:rPr>
        <w:t>поведенческих, эмоциональных или личностных проблем детей. В МАДОУ «Цветик-</w:t>
      </w:r>
      <w:r w:rsidR="000E0288">
        <w:rPr>
          <w:rFonts w:ascii="Times New Roman" w:hAnsi="Times New Roman" w:cs="Times New Roman"/>
          <w:sz w:val="28"/>
          <w:szCs w:val="28"/>
        </w:rPr>
        <w:t xml:space="preserve">семицветик» созданы все условия </w:t>
      </w:r>
      <w:r w:rsidR="00D577E2">
        <w:rPr>
          <w:rFonts w:ascii="Times New Roman" w:hAnsi="Times New Roman" w:cs="Times New Roman"/>
          <w:sz w:val="28"/>
          <w:szCs w:val="28"/>
        </w:rPr>
        <w:t xml:space="preserve"> для успешной работы педагога-психолога в этом направлении.</w:t>
      </w:r>
    </w:p>
    <w:p w:rsidR="00D577E2" w:rsidRDefault="00D577E2" w:rsidP="00111A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педагога-психолога оснащен всем необходимым:</w:t>
      </w:r>
    </w:p>
    <w:p w:rsidR="00D577E2" w:rsidRDefault="00D577E2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</w:t>
      </w:r>
      <w:r w:rsidR="000E0288">
        <w:rPr>
          <w:rFonts w:ascii="Times New Roman" w:hAnsi="Times New Roman" w:cs="Times New Roman"/>
          <w:sz w:val="28"/>
          <w:szCs w:val="28"/>
        </w:rPr>
        <w:t xml:space="preserve"> работа с детьми в детском саду</w:t>
      </w:r>
      <w:r>
        <w:rPr>
          <w:rFonts w:ascii="Times New Roman" w:hAnsi="Times New Roman" w:cs="Times New Roman"/>
          <w:sz w:val="28"/>
          <w:szCs w:val="28"/>
        </w:rPr>
        <w:t xml:space="preserve"> направлена на решение различных проблем, поэтому все необходимые материалы разделены в кабинете педагога-психолога на зоны, в соответствии с той областью психологического воздействия, которую они затрагивают</w:t>
      </w:r>
      <w:r w:rsidR="00503BAB">
        <w:rPr>
          <w:rFonts w:ascii="Times New Roman" w:hAnsi="Times New Roman" w:cs="Times New Roman"/>
          <w:sz w:val="28"/>
          <w:szCs w:val="28"/>
        </w:rPr>
        <w:t>:</w:t>
      </w:r>
    </w:p>
    <w:p w:rsidR="00D577E2" w:rsidRPr="00503BAB" w:rsidRDefault="00111AEA" w:rsidP="00C05613">
      <w:pPr>
        <w:pStyle w:val="a3"/>
        <w:spacing w:after="0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77E2" w:rsidRPr="00503BAB">
        <w:rPr>
          <w:rFonts w:ascii="Times New Roman" w:hAnsi="Times New Roman" w:cs="Times New Roman"/>
          <w:sz w:val="28"/>
          <w:szCs w:val="28"/>
        </w:rPr>
        <w:t>Развитие эмоционально-личностной сферы</w:t>
      </w:r>
      <w:r w:rsidR="000E0288">
        <w:rPr>
          <w:rFonts w:ascii="Times New Roman" w:hAnsi="Times New Roman" w:cs="Times New Roman"/>
          <w:sz w:val="28"/>
          <w:szCs w:val="28"/>
        </w:rPr>
        <w:t>;</w:t>
      </w:r>
    </w:p>
    <w:p w:rsidR="00D577E2" w:rsidRPr="00503BAB" w:rsidRDefault="00111AEA" w:rsidP="00C05613">
      <w:pPr>
        <w:pStyle w:val="a3"/>
        <w:spacing w:after="0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3BAB" w:rsidRPr="00503BAB">
        <w:rPr>
          <w:rFonts w:ascii="Times New Roman" w:hAnsi="Times New Roman" w:cs="Times New Roman"/>
          <w:sz w:val="28"/>
          <w:szCs w:val="28"/>
        </w:rPr>
        <w:t>Развитие моторики и пространственного мышления</w:t>
      </w:r>
      <w:r w:rsidR="000E0288">
        <w:rPr>
          <w:rFonts w:ascii="Times New Roman" w:hAnsi="Times New Roman" w:cs="Times New Roman"/>
          <w:sz w:val="28"/>
          <w:szCs w:val="28"/>
        </w:rPr>
        <w:t>;</w:t>
      </w:r>
    </w:p>
    <w:p w:rsidR="00503BAB" w:rsidRPr="00503BAB" w:rsidRDefault="00111AEA" w:rsidP="00C05613">
      <w:pPr>
        <w:pStyle w:val="a3"/>
        <w:spacing w:after="0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3BAB" w:rsidRPr="00503BAB">
        <w:rPr>
          <w:rFonts w:ascii="Times New Roman" w:hAnsi="Times New Roman" w:cs="Times New Roman"/>
          <w:sz w:val="28"/>
          <w:szCs w:val="28"/>
        </w:rPr>
        <w:t>Развитие познавательных процессов: внимание, память, мышление</w:t>
      </w:r>
      <w:r w:rsidR="000E0288">
        <w:rPr>
          <w:rFonts w:ascii="Times New Roman" w:hAnsi="Times New Roman" w:cs="Times New Roman"/>
          <w:sz w:val="28"/>
          <w:szCs w:val="28"/>
        </w:rPr>
        <w:t>.</w:t>
      </w:r>
    </w:p>
    <w:p w:rsidR="00111AEA" w:rsidRDefault="00503BAB" w:rsidP="00111A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зоне эмоционально-личностного развития представлены</w:t>
      </w:r>
      <w:r w:rsidR="000E028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набор кукол «Семья», которые помогают выявить и проработать с ребенком в игровой форме внутрисемейные проблемы, обиды, непонимания.</w:t>
      </w:r>
      <w:r w:rsidR="00D577E2" w:rsidRPr="00503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 же большой выбор фигурок различных животных, героев мультфильмов, небольших кукол, несколько видов наборов для пальчикового театра, выполненные из акрила и фетра. Все эти персонажи помогают ребенку перенести свои переживания и тревоги на игровую ситуацию и в безопасной атмосфере найти новые эффективные формы решения своих детских, но таких сложных проблем. Так же в индивидуальной работе по развитию эмоционально-личностной сферы используются демонстрационный материал «Эмоции»</w:t>
      </w:r>
      <w:r w:rsidR="00847D94">
        <w:rPr>
          <w:rFonts w:ascii="Times New Roman" w:hAnsi="Times New Roman" w:cs="Times New Roman"/>
          <w:sz w:val="28"/>
          <w:szCs w:val="28"/>
        </w:rPr>
        <w:t>, и детские ко</w:t>
      </w:r>
      <w:r w:rsidR="00F87304">
        <w:rPr>
          <w:rFonts w:ascii="Times New Roman" w:hAnsi="Times New Roman" w:cs="Times New Roman"/>
          <w:sz w:val="28"/>
          <w:szCs w:val="28"/>
        </w:rPr>
        <w:t xml:space="preserve">лоды метафорических ассоциативных карт «Я и все, все, все…», «Тропинка к своему я» и др.  Большой популярностью пользуется песочница с кинетическим песком для снятия напряжения, релаксации, а так же различные виды изобразительных материалов. </w:t>
      </w: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288" w:rsidRDefault="000E0288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7304" w:rsidRDefault="00F87304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Хотелось бы отметить, что использование изобразительных материалов в работе педагога-психолога в индивидуальной работе, не ставит своей задачей научить ребенка правильно использовать краски, пластилин, карандаши. В нашей работе, самое важное – научить ребенка выражать свои чувства, отношение к ситуации, через взаимодействие с изобразительными средствами. Свободное выражение себя через художественные образы регулирует эмоциональное состояние, дает возможность нервной системе настроит</w:t>
      </w:r>
      <w:r w:rsidR="00C0561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на новые сложные условия и как результат – успешно адаптироваться в социальной среде.</w:t>
      </w:r>
    </w:p>
    <w:p w:rsidR="00260DE4" w:rsidRDefault="00902403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зоне развития познавательных процессов представлены различные виды игр, направленных на развитие памяти, внимания, мышления, усвоения сенсорных эталонов: это различные домино, головоломки, пазлы, дидактические игры, карточки с заданиями</w:t>
      </w:r>
      <w:r w:rsidR="007C7D1E">
        <w:rPr>
          <w:rFonts w:ascii="Times New Roman" w:hAnsi="Times New Roman" w:cs="Times New Roman"/>
          <w:sz w:val="28"/>
          <w:szCs w:val="28"/>
        </w:rPr>
        <w:t>.</w:t>
      </w:r>
      <w:r w:rsidR="007C7D1E" w:rsidRPr="007C7D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304" w:rsidRDefault="00847D94" w:rsidP="00260D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в ра</w:t>
      </w:r>
      <w:r w:rsidR="007C7D1E">
        <w:rPr>
          <w:rFonts w:ascii="Times New Roman" w:hAnsi="Times New Roman" w:cs="Times New Roman"/>
          <w:sz w:val="28"/>
          <w:szCs w:val="28"/>
        </w:rPr>
        <w:t xml:space="preserve">боте </w:t>
      </w:r>
      <w:proofErr w:type="gramStart"/>
      <w:r w:rsidR="00C05613">
        <w:rPr>
          <w:rFonts w:ascii="Times New Roman" w:hAnsi="Times New Roman" w:cs="Times New Roman"/>
          <w:sz w:val="28"/>
          <w:szCs w:val="28"/>
        </w:rPr>
        <w:t>используются</w:t>
      </w:r>
      <w:proofErr w:type="gramEnd"/>
      <w:r w:rsidR="007C7D1E">
        <w:rPr>
          <w:rFonts w:ascii="Times New Roman" w:hAnsi="Times New Roman" w:cs="Times New Roman"/>
          <w:sz w:val="28"/>
          <w:szCs w:val="28"/>
        </w:rPr>
        <w:t xml:space="preserve"> соврем</w:t>
      </w:r>
      <w:r w:rsidR="00111A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E11926B" wp14:editId="732AE9C9">
            <wp:simplePos x="0" y="0"/>
            <wp:positionH relativeFrom="column">
              <wp:posOffset>985520</wp:posOffset>
            </wp:positionH>
            <wp:positionV relativeFrom="paragraph">
              <wp:posOffset>-8420100</wp:posOffset>
            </wp:positionV>
            <wp:extent cx="4086225" cy="5080000"/>
            <wp:effectExtent l="0" t="0" r="9525" b="6350"/>
            <wp:wrapNone/>
            <wp:docPr id="3" name="Рисунок 3" descr="C:\Users\user\Documents\фото\работа цветик\новый коллаж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фото\работа цветик\новый коллаж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D1E">
        <w:rPr>
          <w:rFonts w:ascii="Times New Roman" w:hAnsi="Times New Roman" w:cs="Times New Roman"/>
          <w:sz w:val="28"/>
          <w:szCs w:val="28"/>
        </w:rPr>
        <w:t xml:space="preserve">енные «Умные игрушки»: </w:t>
      </w:r>
      <w:proofErr w:type="spellStart"/>
      <w:r w:rsidR="007C7D1E">
        <w:rPr>
          <w:rFonts w:ascii="Times New Roman" w:hAnsi="Times New Roman" w:cs="Times New Roman"/>
          <w:sz w:val="28"/>
          <w:szCs w:val="28"/>
        </w:rPr>
        <w:t>геоборд</w:t>
      </w:r>
      <w:proofErr w:type="spellEnd"/>
      <w:r w:rsidR="00E834E0">
        <w:rPr>
          <w:rFonts w:ascii="Times New Roman" w:hAnsi="Times New Roman" w:cs="Times New Roman"/>
          <w:sz w:val="28"/>
          <w:szCs w:val="28"/>
        </w:rPr>
        <w:t xml:space="preserve">, палочки </w:t>
      </w:r>
      <w:proofErr w:type="spellStart"/>
      <w:r w:rsidR="00E834E0">
        <w:rPr>
          <w:rFonts w:ascii="Times New Roman" w:hAnsi="Times New Roman" w:cs="Times New Roman"/>
          <w:sz w:val="28"/>
          <w:szCs w:val="28"/>
        </w:rPr>
        <w:t>Кюиз</w:t>
      </w:r>
      <w:r w:rsidR="00C05613">
        <w:rPr>
          <w:rFonts w:ascii="Times New Roman" w:hAnsi="Times New Roman" w:cs="Times New Roman"/>
          <w:sz w:val="28"/>
          <w:szCs w:val="28"/>
        </w:rPr>
        <w:t>е</w:t>
      </w:r>
      <w:r w:rsidR="00E834E0">
        <w:rPr>
          <w:rFonts w:ascii="Times New Roman" w:hAnsi="Times New Roman" w:cs="Times New Roman"/>
          <w:sz w:val="28"/>
          <w:szCs w:val="28"/>
        </w:rPr>
        <w:t>нера</w:t>
      </w:r>
      <w:proofErr w:type="spellEnd"/>
      <w:r w:rsidR="00E834E0">
        <w:rPr>
          <w:rFonts w:ascii="Times New Roman" w:hAnsi="Times New Roman" w:cs="Times New Roman"/>
          <w:sz w:val="28"/>
          <w:szCs w:val="28"/>
        </w:rPr>
        <w:t>, квадраты Никитина, и другие.</w:t>
      </w:r>
    </w:p>
    <w:p w:rsidR="007C7D1E" w:rsidRDefault="007C7D1E" w:rsidP="00847D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Важной</w:t>
      </w:r>
      <w:r w:rsidR="00847D94">
        <w:rPr>
          <w:rFonts w:ascii="Times New Roman" w:hAnsi="Times New Roman" w:cs="Times New Roman"/>
          <w:sz w:val="28"/>
          <w:szCs w:val="28"/>
        </w:rPr>
        <w:t xml:space="preserve"> задачей  индивидуальной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является развитие моторики и пространственного мышления. Для решения этой задачи используются конструкторы, пирамидки,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сортеры</w:t>
      </w:r>
      <w:proofErr w:type="spellEnd"/>
      <w:r>
        <w:rPr>
          <w:rFonts w:ascii="Times New Roman" w:hAnsi="Times New Roman" w:cs="Times New Roman"/>
          <w:sz w:val="28"/>
          <w:szCs w:val="28"/>
        </w:rPr>
        <w:t>, кубики, выполненные из разных материалов,</w:t>
      </w:r>
      <w:r w:rsidR="00111AEA" w:rsidRPr="00111AE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отличающихся по размеру, форме, цвету. </w:t>
      </w:r>
    </w:p>
    <w:p w:rsidR="00111AEA" w:rsidRPr="00503BAB" w:rsidRDefault="00111AEA" w:rsidP="00E834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0DE4" w:rsidRDefault="000E0288" w:rsidP="000E02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CFB8F98" wp14:editId="09C0A24C">
            <wp:simplePos x="0" y="0"/>
            <wp:positionH relativeFrom="column">
              <wp:posOffset>917575</wp:posOffset>
            </wp:positionH>
            <wp:positionV relativeFrom="paragraph">
              <wp:posOffset>-3810</wp:posOffset>
            </wp:positionV>
            <wp:extent cx="3723640" cy="4630420"/>
            <wp:effectExtent l="0" t="0" r="0" b="0"/>
            <wp:wrapTopAndBottom/>
            <wp:docPr id="2" name="Рисунок 2" descr="C:\Users\user\Documents\фото\работа цветик\новый колл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фото\работа цветик\новый коллаж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640" cy="463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5613" w:rsidRDefault="002A2356" w:rsidP="003321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Оснащение кабинета и правильная организация </w:t>
      </w:r>
      <w:r w:rsidR="00C05613">
        <w:rPr>
          <w:rFonts w:ascii="Times New Roman" w:hAnsi="Times New Roman" w:cs="Times New Roman"/>
          <w:sz w:val="28"/>
          <w:szCs w:val="28"/>
        </w:rPr>
        <w:t xml:space="preserve">развивающей предметно – пространственной </w:t>
      </w:r>
      <w:r>
        <w:rPr>
          <w:rFonts w:ascii="Times New Roman" w:hAnsi="Times New Roman" w:cs="Times New Roman"/>
          <w:sz w:val="28"/>
          <w:szCs w:val="28"/>
        </w:rPr>
        <w:t xml:space="preserve">среды, являются </w:t>
      </w:r>
      <w:r w:rsidR="00A23707">
        <w:rPr>
          <w:rFonts w:ascii="Times New Roman" w:hAnsi="Times New Roman" w:cs="Times New Roman"/>
          <w:sz w:val="28"/>
          <w:szCs w:val="28"/>
        </w:rPr>
        <w:t xml:space="preserve">важными </w:t>
      </w:r>
      <w:r>
        <w:rPr>
          <w:rFonts w:ascii="Times New Roman" w:hAnsi="Times New Roman" w:cs="Times New Roman"/>
          <w:sz w:val="28"/>
          <w:szCs w:val="28"/>
        </w:rPr>
        <w:t>условиями успешной работы</w:t>
      </w:r>
      <w:r w:rsidR="00C05613">
        <w:rPr>
          <w:rFonts w:ascii="Times New Roman" w:hAnsi="Times New Roman" w:cs="Times New Roman"/>
          <w:sz w:val="28"/>
          <w:szCs w:val="28"/>
        </w:rPr>
        <w:t xml:space="preserve"> с дошкольниками.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561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днако еще более важно уметь расположить к себе ребенка, установить с ним положительный эмоциональный контакт, создать атмосферу безопасности, добра и принятия. </w:t>
      </w:r>
      <w:r w:rsidR="00C0561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03BAB" w:rsidRDefault="00C05613" w:rsidP="00C056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23707">
        <w:rPr>
          <w:rFonts w:ascii="Times New Roman" w:hAnsi="Times New Roman" w:cs="Times New Roman"/>
          <w:sz w:val="28"/>
          <w:szCs w:val="28"/>
        </w:rPr>
        <w:t>Для достижения этой цели необходим профессионализм, терпение, чуткость и искреннее желание помочь маленькому человеку. Мы создаем условия для гармоничного развития детей, и надеемся, что они  всегда будут вспоминать детский сад с теплотой в сердце.</w:t>
      </w:r>
    </w:p>
    <w:p w:rsidR="0033217C" w:rsidRDefault="0033217C" w:rsidP="003321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3217C" w:rsidRDefault="0033217C" w:rsidP="0033217C">
      <w:pPr>
        <w:spacing w:after="0"/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</w:p>
    <w:p w:rsidR="0033217C" w:rsidRDefault="0033217C" w:rsidP="0033217C">
      <w:pPr>
        <w:spacing w:after="0"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МАДОУ Цветик-семицветик» </w:t>
      </w:r>
    </w:p>
    <w:p w:rsidR="0033217C" w:rsidRPr="00503BAB" w:rsidRDefault="0033217C" w:rsidP="0033217C">
      <w:pPr>
        <w:spacing w:after="0"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Е.Д. Гончаренко</w:t>
      </w:r>
    </w:p>
    <w:sectPr w:rsidR="0033217C" w:rsidRPr="00503BAB" w:rsidSect="00FC470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F483D"/>
    <w:multiLevelType w:val="hybridMultilevel"/>
    <w:tmpl w:val="3710E6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F805790"/>
    <w:multiLevelType w:val="hybridMultilevel"/>
    <w:tmpl w:val="1B8040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D38"/>
    <w:rsid w:val="000E0288"/>
    <w:rsid w:val="00111AEA"/>
    <w:rsid w:val="00260DE4"/>
    <w:rsid w:val="002A2356"/>
    <w:rsid w:val="0033217C"/>
    <w:rsid w:val="003F277F"/>
    <w:rsid w:val="003F3928"/>
    <w:rsid w:val="00503BAB"/>
    <w:rsid w:val="007C7D1E"/>
    <w:rsid w:val="00847D94"/>
    <w:rsid w:val="00902403"/>
    <w:rsid w:val="00A23707"/>
    <w:rsid w:val="00A66D30"/>
    <w:rsid w:val="00A76D38"/>
    <w:rsid w:val="00B7437F"/>
    <w:rsid w:val="00C05613"/>
    <w:rsid w:val="00CD2873"/>
    <w:rsid w:val="00D577E2"/>
    <w:rsid w:val="00E834E0"/>
    <w:rsid w:val="00F87304"/>
    <w:rsid w:val="00FC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7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1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A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7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1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A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2019-04-22T06:19:00Z</dcterms:created>
  <dcterms:modified xsi:type="dcterms:W3CDTF">2019-04-30T10:44:00Z</dcterms:modified>
</cp:coreProperties>
</file>