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88512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6145EDEF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52C5E754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0D4864E0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2D52934F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53E9FE70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Консультация для родителей</w:t>
      </w:r>
    </w:p>
    <w:p w14:paraId="52D2E621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7FD358DA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«Семья глазами ребёнка»</w:t>
      </w:r>
    </w:p>
    <w:p w14:paraId="6A048D5E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153B9472" wp14:editId="29BA8E3D">
            <wp:extent cx="6181725" cy="6181725"/>
            <wp:effectExtent l="0" t="0" r="9525" b="9525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37D3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25A69FA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1A06ADF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lastRenderedPageBreak/>
        <w:t>Что значит семья в жизни ребёнка?</w:t>
      </w:r>
    </w:p>
    <w:p w14:paraId="2230B8B1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Об этом мы можем узнать из разговоров с детьми, рисунков и детских сочинений, а можно вспомнить своё детство, вспомнить родительский дом. У каждого из нас он свой, но есть и то общее, что связывает нас всех: здесь сказали свои первые слова, сделали первые шаги и совершили первые в своей жизни открытия.  Дом – начало начал. Здесь рождается Любовь и Ненависть, Добро и Зло, Хамство и Порядочность; Невезение и Успех берут своё начало тоже здесь. Во всех испытаниях и бедах родной дом – убежище для души. Каждый дом похож на своих создателей.</w:t>
      </w:r>
    </w:p>
    <w:p w14:paraId="422A234F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семье ребёнку нужны оба родителя – любящие отец и мать. Они как две ноги, на которых он идёт по жизни. Как же идти по жизни ребёнку, если у него нет одного из родителей? Ребёнок должен знать своих родителей, даже если они не живут вместе. А нерешённые супружеские проблемы, хотя и спрятанные под семью замками, способствуют появлению психологических проблем у ребёнка. Нарушение эмоционального состояния ребёнка, его “плохое” поведение, является симптомом других семейных болезней. Самая хорошая профилактика – оздоровление, улаживание супружеских отношений, решение собственных проблем. Они не изолированы, а прямо вплетены в ваши отношения с ребёнком. Ваши супружеские и собственные проблемы – не только ваше личное дело, но важный фактор развития личности вашего ребёнка.</w:t>
      </w:r>
    </w:p>
    <w:p w14:paraId="659972B3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Считается, что дети – это маленькие взрослые, просто размером поменьше и с опытом покороче. Веками к ним так и относились: растили, воспитывали, иногда баловали, но в целом исходили из правил “ты должен” и “делай, как я”, поэтому многие поколения родителей растили детей так же, как растили их самих - по стандарту. Дети терпели и росли.  Находились правда такие, которые упорно выбивались из этой наезженной колеи. Но судьба большинства из них оказалась незавидной: их брали в оборот, и так или иначе приводили к общему знаменателю. Те, которые не перевоспитались, уже вполне самостоятельно шли двумя путями: или опускались на дно, или становились первопроходцами (в науке, в искусстве, в семейной жизни). Но наступили времена, когда взрослые вдруг с изумлением обнаружили, что дети – другие, у них интересы другие, потребности другие, и вообще –голова у них работает как –то иначе. Человек не бывает так деятелен, пытлив и инициативен, как в детстве.</w:t>
      </w:r>
    </w:p>
    <w:p w14:paraId="4AD23789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“Необходимо больше быть с детьми”, - пишут в многочисленных педагогических статьях. Однако, если спросить ребёнка, сколько времени в выходной он провёл с мамой или папой, он вряд ли будет точен. Зато он подробно расскажет, что именно он делал с родителями и было ли ему приятно.</w:t>
      </w:r>
    </w:p>
    <w:p w14:paraId="7DA95BEE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  <w:u w:val="single"/>
        </w:rPr>
        <w:t>Ребёнку важно не количество проведённого с ним времени, а как оно проведено.</w:t>
      </w:r>
    </w:p>
    <w:p w14:paraId="6538BF81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Иногда десять минут, проведённые в сердечной беседе, для ребёнка значат гораздо больше, чем целый день, проведённый вместе с вами. Ребёнок получает удовольствие от совместного общения, он чувствует, что вы его любите, и сам начинает испытывать к вам более тёплые чувства.</w:t>
      </w:r>
    </w:p>
    <w:p w14:paraId="4D17B66B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Великое искусство - жить вместе, любя друг друга нежно. Это должно начинаться с родителей.</w:t>
      </w:r>
    </w:p>
    <w:p w14:paraId="21BDF8B2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FFA85A1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Хочу рассказать вам притчу</w:t>
      </w:r>
    </w:p>
    <w:p w14:paraId="18E53779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Притча “Богатство, Удача и Любовь”</w:t>
      </w:r>
    </w:p>
    <w:p w14:paraId="2C8DE976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Глухой ночью в дом, находящийся в лесной глуши, где жил лесник с женой и дочерью, постучали. Жена лесничего открыла дверь и увидела на пороге трёх дам. Их лица закрывали тёмные вуали.</w:t>
      </w:r>
    </w:p>
    <w:p w14:paraId="5B4218CD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Мы Богатство, Удача и Любовь, - сказали они. – Вы можете впустить в свой дом только одну из нас. Решите, кого вы хотите видеть в своём доме. Жена лесничего попросила их немного подождать: “Я должна с семьёй посоветоваться”. Во время семейного совета она сказала:</w:t>
      </w:r>
    </w:p>
    <w:p w14:paraId="11BE4E83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Я впустила бы Удачу, ведь она нам поможет наладить наши дела.</w:t>
      </w:r>
    </w:p>
    <w:p w14:paraId="4CD6A97E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Лесничий изъявил желание впустить в дом Богатство:</w:t>
      </w:r>
    </w:p>
    <w:p w14:paraId="62311F90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Оно решит все наши финансовые проблемы, ведь нам так трудно живётся. Услышав это, дочь взмолилась:</w:t>
      </w:r>
    </w:p>
    <w:p w14:paraId="1194BA85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Давайте впустим любовь! Это – моя мечта!</w:t>
      </w:r>
    </w:p>
    <w:p w14:paraId="11C446AD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Отец и мать, пошептавшись, решили, что они своё уже отжили, и если уж дочь мечтает о любви, то пусть хотя бы она будет счастлива. Жена лесничего открыла дверь дома и объявила дамам своё решение:</w:t>
      </w:r>
    </w:p>
    <w:p w14:paraId="31D823D4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Пусть войдёт Любовь.</w:t>
      </w:r>
    </w:p>
    <w:p w14:paraId="4BE352B5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Любовь вошла в дом, и в нём стало невероятно светло, как днём. А вслед за ней, взявшись за руки, в дом вошли Богатство и Удача.</w:t>
      </w:r>
    </w:p>
    <w:p w14:paraId="6AE8C9A9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F8D4569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i/>
          <w:iCs/>
          <w:color w:val="000000"/>
          <w:sz w:val="21"/>
          <w:szCs w:val="21"/>
        </w:rPr>
        <w:t>Я желаю вам всем, чтобы в вашем доме навсегда поселилась любовь</w:t>
      </w:r>
    </w:p>
    <w:p w14:paraId="69ACD86F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26F80DF1" w14:textId="77777777" w:rsidR="00B60914" w:rsidRDefault="00B60914" w:rsidP="00B60914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74EF962B" wp14:editId="2AF6F271">
            <wp:extent cx="6048375" cy="4533900"/>
            <wp:effectExtent l="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CA60" w14:textId="77777777" w:rsidR="00976697" w:rsidRDefault="00976697"/>
    <w:sectPr w:rsidR="0097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EE"/>
    <w:rsid w:val="002869A0"/>
    <w:rsid w:val="00323FEE"/>
    <w:rsid w:val="005F1747"/>
    <w:rsid w:val="00976697"/>
    <w:rsid w:val="00B60914"/>
    <w:rsid w:val="00F5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3023A-1F60-4377-AD2D-EA7DF338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Федорова</dc:creator>
  <cp:keywords/>
  <dc:description/>
  <cp:lastModifiedBy>София Федорова</cp:lastModifiedBy>
  <cp:revision>3</cp:revision>
  <dcterms:created xsi:type="dcterms:W3CDTF">2024-09-23T22:15:00Z</dcterms:created>
  <dcterms:modified xsi:type="dcterms:W3CDTF">2024-09-23T22:16:00Z</dcterms:modified>
</cp:coreProperties>
</file>