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9FA" w:rsidRPr="009B3610" w:rsidRDefault="009B3610" w:rsidP="009B3610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B3610">
        <w:rPr>
          <w:rFonts w:ascii="Times New Roman" w:hAnsi="Times New Roman" w:cs="Times New Roman"/>
          <w:b/>
          <w:color w:val="002060"/>
          <w:sz w:val="28"/>
          <w:szCs w:val="28"/>
        </w:rPr>
        <w:t>Мастер-класс для педагогов</w:t>
      </w:r>
    </w:p>
    <w:p w:rsidR="000439FA" w:rsidRPr="009B3610" w:rsidRDefault="000439FA" w:rsidP="009B3610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B3610">
        <w:rPr>
          <w:rFonts w:ascii="Times New Roman" w:hAnsi="Times New Roman" w:cs="Times New Roman"/>
          <w:b/>
          <w:color w:val="002060"/>
          <w:sz w:val="28"/>
          <w:szCs w:val="28"/>
        </w:rPr>
        <w:t>«Использование наглядного моделирования в работе с детьми»</w:t>
      </w:r>
    </w:p>
    <w:p w:rsidR="009B3610" w:rsidRDefault="009B3610" w:rsidP="009B3610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B3610" w:rsidRPr="00D6369C" w:rsidRDefault="009B3610" w:rsidP="009B3610">
      <w:pPr>
        <w:pStyle w:val="a3"/>
        <w:ind w:left="3540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proofErr w:type="spellStart"/>
      <w:r w:rsidRPr="00D6369C">
        <w:rPr>
          <w:rFonts w:ascii="Times New Roman" w:hAnsi="Times New Roman" w:cs="Times New Roman"/>
          <w:i/>
          <w:sz w:val="24"/>
          <w:szCs w:val="24"/>
        </w:rPr>
        <w:t>Фаустова</w:t>
      </w:r>
      <w:proofErr w:type="spellEnd"/>
      <w:r w:rsidRPr="00D6369C">
        <w:rPr>
          <w:rFonts w:ascii="Times New Roman" w:hAnsi="Times New Roman" w:cs="Times New Roman"/>
          <w:i/>
          <w:sz w:val="24"/>
          <w:szCs w:val="24"/>
        </w:rPr>
        <w:t xml:space="preserve"> Н.Г., воспитатель</w:t>
      </w:r>
    </w:p>
    <w:p w:rsidR="009B3610" w:rsidRPr="00D6369C" w:rsidRDefault="009B3610" w:rsidP="009B3610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6369C">
        <w:rPr>
          <w:rFonts w:ascii="Times New Roman" w:hAnsi="Times New Roman" w:cs="Times New Roman"/>
          <w:i/>
          <w:sz w:val="24"/>
          <w:szCs w:val="24"/>
        </w:rPr>
        <w:t>МБДОУ «Новоаганский ДСКВ «Снежинка</w:t>
      </w:r>
      <w:r w:rsidR="00180823">
        <w:rPr>
          <w:rFonts w:ascii="Times New Roman" w:hAnsi="Times New Roman" w:cs="Times New Roman"/>
          <w:i/>
          <w:sz w:val="24"/>
          <w:szCs w:val="24"/>
        </w:rPr>
        <w:t>»</w:t>
      </w:r>
    </w:p>
    <w:bookmarkEnd w:id="0"/>
    <w:p w:rsidR="009B3610" w:rsidRPr="00D6369C" w:rsidRDefault="009B3610" w:rsidP="009B36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B3610" w:rsidRPr="009B3610" w:rsidRDefault="009B3610" w:rsidP="009B3610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439FA" w:rsidRPr="009B3610" w:rsidRDefault="000439FA" w:rsidP="009B36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b/>
          <w:sz w:val="28"/>
          <w:szCs w:val="28"/>
        </w:rPr>
        <w:t>Цель:</w:t>
      </w:r>
      <w:r w:rsidRPr="009B3610">
        <w:rPr>
          <w:rFonts w:ascii="Times New Roman" w:hAnsi="Times New Roman" w:cs="Times New Roman"/>
          <w:sz w:val="28"/>
          <w:szCs w:val="28"/>
        </w:rPr>
        <w:t xml:space="preserve"> Научить педагогов приемам и методам наглядного моделирования в работе с детьми по развитию речи. </w:t>
      </w:r>
    </w:p>
    <w:p w:rsidR="000439FA" w:rsidRPr="009B3610" w:rsidRDefault="000439FA" w:rsidP="009B361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61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B3610" w:rsidRPr="009B3610" w:rsidRDefault="000439FA" w:rsidP="009B361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sz w:val="28"/>
          <w:szCs w:val="28"/>
        </w:rPr>
        <w:t>познакомить с метод</w:t>
      </w:r>
      <w:r w:rsidR="009B3610" w:rsidRPr="009B3610">
        <w:rPr>
          <w:rFonts w:ascii="Times New Roman" w:hAnsi="Times New Roman" w:cs="Times New Roman"/>
          <w:sz w:val="28"/>
          <w:szCs w:val="28"/>
        </w:rPr>
        <w:t xml:space="preserve">ами наглядного моделирования; </w:t>
      </w:r>
    </w:p>
    <w:p w:rsidR="000439FA" w:rsidRPr="009B3610" w:rsidRDefault="000439FA" w:rsidP="009B361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sz w:val="28"/>
          <w:szCs w:val="28"/>
        </w:rPr>
        <w:t xml:space="preserve">научить использовать наглядные модели в игровых формах на занятиях. </w:t>
      </w:r>
    </w:p>
    <w:p w:rsidR="000439FA" w:rsidRPr="009B3610" w:rsidRDefault="000439FA" w:rsidP="009B361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sz w:val="28"/>
          <w:szCs w:val="28"/>
        </w:rPr>
        <w:t xml:space="preserve">развивать профессиональные навыки педагогов </w:t>
      </w:r>
    </w:p>
    <w:p w:rsidR="000439FA" w:rsidRPr="009B3610" w:rsidRDefault="000439FA" w:rsidP="009B361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sz w:val="28"/>
          <w:szCs w:val="28"/>
        </w:rPr>
        <w:t>воспитывать интерес к познанию нового; - воспитывать умение слушать друг друга</w:t>
      </w:r>
    </w:p>
    <w:p w:rsidR="000439FA" w:rsidRPr="009B3610" w:rsidRDefault="000439FA" w:rsidP="009B36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9B3610">
        <w:rPr>
          <w:rFonts w:ascii="Times New Roman" w:hAnsi="Times New Roman" w:cs="Times New Roman"/>
          <w:sz w:val="28"/>
          <w:szCs w:val="28"/>
        </w:rPr>
        <w:t xml:space="preserve">карточки-пиктограммы, модели-заместители, </w:t>
      </w:r>
      <w:proofErr w:type="spellStart"/>
      <w:r w:rsidRPr="009B3610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9B3610">
        <w:rPr>
          <w:rFonts w:ascii="Times New Roman" w:hAnsi="Times New Roman" w:cs="Times New Roman"/>
          <w:sz w:val="28"/>
          <w:szCs w:val="28"/>
        </w:rPr>
        <w:t xml:space="preserve">, предметные картинки. </w:t>
      </w:r>
    </w:p>
    <w:p w:rsidR="009B3610" w:rsidRPr="009B3610" w:rsidRDefault="000439FA" w:rsidP="009B36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b/>
          <w:sz w:val="28"/>
          <w:szCs w:val="28"/>
        </w:rPr>
        <w:t>Раздаточный материал:</w:t>
      </w:r>
      <w:r w:rsidRPr="009B3610">
        <w:rPr>
          <w:rFonts w:ascii="Times New Roman" w:hAnsi="Times New Roman" w:cs="Times New Roman"/>
          <w:sz w:val="28"/>
          <w:szCs w:val="28"/>
        </w:rPr>
        <w:t xml:space="preserve"> конверты с карточками-пиктограммами, конверты с моделями-заместителями, конверты с </w:t>
      </w:r>
      <w:proofErr w:type="spellStart"/>
      <w:r w:rsidRPr="009B3610">
        <w:rPr>
          <w:rFonts w:ascii="Times New Roman" w:hAnsi="Times New Roman" w:cs="Times New Roman"/>
          <w:sz w:val="28"/>
          <w:szCs w:val="28"/>
        </w:rPr>
        <w:t>мнемотаблицам</w:t>
      </w:r>
      <w:proofErr w:type="spellEnd"/>
      <w:r w:rsidRPr="009B3610">
        <w:rPr>
          <w:rFonts w:ascii="Times New Roman" w:hAnsi="Times New Roman" w:cs="Times New Roman"/>
          <w:sz w:val="28"/>
          <w:szCs w:val="28"/>
        </w:rPr>
        <w:t xml:space="preserve">. По количеству участников. </w:t>
      </w:r>
    </w:p>
    <w:p w:rsidR="000439FA" w:rsidRPr="009B3610" w:rsidRDefault="000439FA" w:rsidP="009B36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sz w:val="28"/>
          <w:szCs w:val="28"/>
        </w:rPr>
        <w:t>Ход мастер-класса</w:t>
      </w:r>
    </w:p>
    <w:p w:rsidR="000439FA" w:rsidRPr="009B3610" w:rsidRDefault="000439FA" w:rsidP="009B361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610">
        <w:rPr>
          <w:rFonts w:ascii="Times New Roman" w:hAnsi="Times New Roman" w:cs="Times New Roman"/>
          <w:b/>
          <w:sz w:val="28"/>
          <w:szCs w:val="28"/>
        </w:rPr>
        <w:t xml:space="preserve">I.Вводная часть </w:t>
      </w:r>
    </w:p>
    <w:p w:rsidR="000439FA" w:rsidRPr="009B3610" w:rsidRDefault="000439FA" w:rsidP="009B361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sz w:val="28"/>
          <w:szCs w:val="28"/>
        </w:rPr>
        <w:t>Здравствуйте, уважаемые гости и участники мастер-класса. Всем известно, что в последнее время рост числа дошкольников, имеющих нарушения общего и речевого развития, увеличился. В средней группе детского сада обнаруживается до 60% воспитанников, имеющих нарушения речевого развития. Так же у детей отмечаются нарушения формирования высших психических функций. Выбирая тему для проведения мастер-класса, я руководствовалась следующей идеей: способность запоминать зависит в первую очередь не от памяти, а от мышления и внимания. Нарушения в работе этих психических процессов делают практически невозможным произвольное запоминание – мозг не хранит информацию в привычном смысле слова, он способен сохранять только внутренние связи между объектами.</w:t>
      </w:r>
    </w:p>
    <w:p w:rsidR="000439FA" w:rsidRPr="009B3610" w:rsidRDefault="009B3610" w:rsidP="009B36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sz w:val="28"/>
          <w:szCs w:val="28"/>
        </w:rPr>
        <w:tab/>
      </w:r>
      <w:r w:rsidR="000439FA" w:rsidRPr="009B3610">
        <w:rPr>
          <w:rFonts w:ascii="Times New Roman" w:hAnsi="Times New Roman" w:cs="Times New Roman"/>
          <w:sz w:val="28"/>
          <w:szCs w:val="28"/>
        </w:rPr>
        <w:t>Актуальность выбранной темы я вижу в следующем: – наглядное моделирование облегчает детям овладение связной речью, т.к. использование символов, пиктограмм, заместителей, схем облегчает запоминание и увеличивает объем памяти и в целом развивает речемыслительную деятельность детей;</w:t>
      </w:r>
    </w:p>
    <w:p w:rsidR="000439FA" w:rsidRPr="009B3610" w:rsidRDefault="009B3610" w:rsidP="009B36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="000439FA" w:rsidRPr="009B3610">
        <w:rPr>
          <w:rFonts w:ascii="Times New Roman" w:hAnsi="Times New Roman" w:cs="Times New Roman"/>
          <w:sz w:val="28"/>
          <w:szCs w:val="28"/>
        </w:rPr>
        <w:t xml:space="preserve">приемы наглядного моделирования используют естественные механизмы памяти мозга и позволяют полностью контролировать процесс запоминания, сохранения и припоминания информации; </w:t>
      </w:r>
    </w:p>
    <w:p w:rsidR="000439FA" w:rsidRPr="009B3610" w:rsidRDefault="009B3610" w:rsidP="009B36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439FA" w:rsidRPr="009B3610">
        <w:rPr>
          <w:rFonts w:ascii="Times New Roman" w:hAnsi="Times New Roman" w:cs="Times New Roman"/>
          <w:sz w:val="28"/>
          <w:szCs w:val="28"/>
        </w:rPr>
        <w:t xml:space="preserve">дети, владеющие средствами наглядного моделирования, в дальнейшем способны самостоятельно развивать речь в процессе общения и обучения. В </w:t>
      </w:r>
      <w:r w:rsidR="000439FA" w:rsidRPr="009B3610"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время существуют различные приемы и методы развития речемыслительной деятельности детей. Я хочу поделиться с коллегами эффективными приемами работы на основе наглядного моделирования, т.е. техники, облегчающей запоминание и увеличивающей объем памяти путем образования искусственных ассоциаций. На разных возрастных этапах и в зависимости от индивидуальных способностей детей используются различные приемы наглядного моделирования: пиктограммы, заместители, </w:t>
      </w:r>
      <w:proofErr w:type="spellStart"/>
      <w:r w:rsidR="000439FA" w:rsidRPr="009B3610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="000439FA" w:rsidRPr="009B3610">
        <w:rPr>
          <w:rFonts w:ascii="Times New Roman" w:hAnsi="Times New Roman" w:cs="Times New Roman"/>
          <w:sz w:val="28"/>
          <w:szCs w:val="28"/>
        </w:rPr>
        <w:t>.</w:t>
      </w:r>
    </w:p>
    <w:p w:rsidR="009B3610" w:rsidRDefault="009B3610" w:rsidP="009B36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39FA" w:rsidRPr="009B3610" w:rsidRDefault="000439FA" w:rsidP="009B361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610">
        <w:rPr>
          <w:rFonts w:ascii="Times New Roman" w:hAnsi="Times New Roman" w:cs="Times New Roman"/>
          <w:b/>
          <w:sz w:val="28"/>
          <w:szCs w:val="28"/>
        </w:rPr>
        <w:t>II.Основная часть</w:t>
      </w:r>
    </w:p>
    <w:p w:rsidR="000439FA" w:rsidRPr="009B3610" w:rsidRDefault="000439FA" w:rsidP="009B361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610">
        <w:rPr>
          <w:rFonts w:ascii="Times New Roman" w:hAnsi="Times New Roman" w:cs="Times New Roman"/>
          <w:sz w:val="28"/>
          <w:szCs w:val="28"/>
        </w:rPr>
        <w:t xml:space="preserve">Один из приемов работы – </w:t>
      </w:r>
      <w:r w:rsidRPr="009B3610">
        <w:rPr>
          <w:rFonts w:ascii="Times New Roman" w:hAnsi="Times New Roman" w:cs="Times New Roman"/>
          <w:b/>
          <w:sz w:val="28"/>
          <w:szCs w:val="28"/>
        </w:rPr>
        <w:t xml:space="preserve">использование пиктограмм. </w:t>
      </w:r>
    </w:p>
    <w:p w:rsidR="009B3610" w:rsidRDefault="000439FA" w:rsidP="009B361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sz w:val="28"/>
          <w:szCs w:val="28"/>
        </w:rPr>
        <w:t xml:space="preserve">Пиктограмма– символическое изображение, заменяющее слова. - Сейчас я хочу предложить вам побыть детьми и поиграть, а заодно и научиться работать с различными наглядными моделями. </w:t>
      </w:r>
    </w:p>
    <w:p w:rsidR="009B3610" w:rsidRDefault="000439FA" w:rsidP="009B361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sz w:val="28"/>
          <w:szCs w:val="28"/>
        </w:rPr>
        <w:t>Игры с испол</w:t>
      </w:r>
      <w:r w:rsidR="009B3610">
        <w:rPr>
          <w:rFonts w:ascii="Times New Roman" w:hAnsi="Times New Roman" w:cs="Times New Roman"/>
          <w:sz w:val="28"/>
          <w:szCs w:val="28"/>
        </w:rPr>
        <w:t xml:space="preserve">ьзованием пиктограмм по сказке «Под грибом» </w:t>
      </w:r>
      <w:proofErr w:type="spellStart"/>
      <w:r w:rsidRPr="009B3610">
        <w:rPr>
          <w:rFonts w:ascii="Times New Roman" w:hAnsi="Times New Roman" w:cs="Times New Roman"/>
          <w:sz w:val="28"/>
          <w:szCs w:val="28"/>
        </w:rPr>
        <w:t>В.Сутеева</w:t>
      </w:r>
      <w:proofErr w:type="spellEnd"/>
      <w:r w:rsidRPr="009B3610">
        <w:rPr>
          <w:rFonts w:ascii="Times New Roman" w:hAnsi="Times New Roman" w:cs="Times New Roman"/>
          <w:sz w:val="28"/>
          <w:szCs w:val="28"/>
        </w:rPr>
        <w:t>.</w:t>
      </w:r>
    </w:p>
    <w:p w:rsidR="009B3610" w:rsidRDefault="000439FA" w:rsidP="009B361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sz w:val="28"/>
          <w:szCs w:val="28"/>
        </w:rPr>
        <w:t xml:space="preserve"> В игру входят пиктограммы с изображением: слов-предметов: гриб, дождь, солнце, муравей, бабочка, мышь, воробей, заяц, лиса, лягушка; слов-действий: ползает, прыгает, летает, ходит, бегает, растет, светит; слов-признаков: большой, маленький, грустный, веселый; символов-предлогов: под, за, над, на, около, к; (Каждому педагогу выдается конверт с набором </w:t>
      </w:r>
      <w:proofErr w:type="spellStart"/>
      <w:r w:rsidRPr="009B3610">
        <w:rPr>
          <w:rFonts w:ascii="Times New Roman" w:hAnsi="Times New Roman" w:cs="Times New Roman"/>
          <w:sz w:val="28"/>
          <w:szCs w:val="28"/>
        </w:rPr>
        <w:t>пикторамм</w:t>
      </w:r>
      <w:proofErr w:type="spellEnd"/>
      <w:r w:rsidRPr="009B361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439FA" w:rsidRPr="009B3610" w:rsidRDefault="000439FA" w:rsidP="009B361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sz w:val="28"/>
          <w:szCs w:val="28"/>
        </w:rPr>
        <w:t xml:space="preserve">Варианты игр: </w:t>
      </w:r>
    </w:p>
    <w:p w:rsidR="000439FA" w:rsidRPr="009B3610" w:rsidRDefault="000439FA" w:rsidP="009B36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sz w:val="28"/>
          <w:szCs w:val="28"/>
        </w:rPr>
        <w:t xml:space="preserve">Соотнести пиктограмму и картинку. Педагог показывает картинку с изображением героя сказки, а остальные участники ищут у себя в наборе соответствующую пиктограмму. </w:t>
      </w:r>
    </w:p>
    <w:p w:rsidR="000439FA" w:rsidRPr="009B3610" w:rsidRDefault="000439FA" w:rsidP="009B36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sz w:val="28"/>
          <w:szCs w:val="28"/>
        </w:rPr>
        <w:t xml:space="preserve">Назвать и показать кто (что) идет (дождь, лиса); кто прыгает, и т.д.; Аналогичные задания со словами – признаками. </w:t>
      </w:r>
    </w:p>
    <w:p w:rsidR="000439FA" w:rsidRPr="009B3610" w:rsidRDefault="000439FA" w:rsidP="009B36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sz w:val="28"/>
          <w:szCs w:val="28"/>
        </w:rPr>
        <w:t>Составить из пиктограмм пару. Педагог предлагает найти и показать д</w:t>
      </w:r>
      <w:r w:rsidR="009B3610">
        <w:rPr>
          <w:rFonts w:ascii="Times New Roman" w:hAnsi="Times New Roman" w:cs="Times New Roman"/>
          <w:sz w:val="28"/>
          <w:szCs w:val="28"/>
        </w:rPr>
        <w:t>ве пиктограммы по предложению: «Солнце светит» или «Бабочка летает» или «Веселая лягушка»</w:t>
      </w:r>
      <w:r w:rsidRPr="009B3610">
        <w:rPr>
          <w:rFonts w:ascii="Times New Roman" w:hAnsi="Times New Roman" w:cs="Times New Roman"/>
          <w:sz w:val="28"/>
          <w:szCs w:val="28"/>
        </w:rPr>
        <w:t>…</w:t>
      </w:r>
    </w:p>
    <w:p w:rsidR="000439FA" w:rsidRPr="009B3610" w:rsidRDefault="000439FA" w:rsidP="009B36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sz w:val="28"/>
          <w:szCs w:val="28"/>
        </w:rPr>
        <w:t xml:space="preserve">Педагог предлагает две пиктограммы, а участники составляют предложение. </w:t>
      </w:r>
    </w:p>
    <w:p w:rsidR="000439FA" w:rsidRPr="009B3610" w:rsidRDefault="000439FA" w:rsidP="009B36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sz w:val="28"/>
          <w:szCs w:val="28"/>
        </w:rPr>
        <w:t xml:space="preserve">Составить из </w:t>
      </w:r>
      <w:r w:rsidR="009B3610">
        <w:rPr>
          <w:rFonts w:ascii="Times New Roman" w:hAnsi="Times New Roman" w:cs="Times New Roman"/>
          <w:sz w:val="28"/>
          <w:szCs w:val="28"/>
        </w:rPr>
        <w:t>пиктограмм произнесенную фразу. «На грибе лягушка», «К грибу ползет муравей», «Над грибом летает бабочка»</w:t>
      </w:r>
      <w:r w:rsidRPr="009B3610">
        <w:rPr>
          <w:rFonts w:ascii="Times New Roman" w:hAnsi="Times New Roman" w:cs="Times New Roman"/>
          <w:sz w:val="28"/>
          <w:szCs w:val="28"/>
        </w:rPr>
        <w:t xml:space="preserve"> и т.д. </w:t>
      </w:r>
    </w:p>
    <w:p w:rsidR="000439FA" w:rsidRPr="009B3610" w:rsidRDefault="009B3610" w:rsidP="009B36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чита</w:t>
      </w:r>
      <w:r w:rsidR="000439FA" w:rsidRPr="009B3610">
        <w:rPr>
          <w:rFonts w:ascii="Times New Roman" w:hAnsi="Times New Roman" w:cs="Times New Roman"/>
          <w:sz w:val="28"/>
          <w:szCs w:val="28"/>
        </w:rPr>
        <w:t xml:space="preserve">ет текст сказки «Под грибом», а участники выкладывают у себя на столах соответствующие пиктограммы. </w:t>
      </w:r>
    </w:p>
    <w:p w:rsidR="000439FA" w:rsidRPr="009B3610" w:rsidRDefault="000439FA" w:rsidP="009B3610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sz w:val="28"/>
          <w:szCs w:val="28"/>
        </w:rPr>
        <w:t xml:space="preserve">Замещение – это вид моделирования, при котором одни объекты замещаются другими, реально-условными. В качестве заместителей удобно использовать бумажные квадратики, кружки, овалы, различающиеся по цвету и величине, т.к. замещение основывается на каком – либо различии между персонажами. На первых занятиях число заместителей должно совпадать с числом персонажей, потом можно ввести лишние кружки или квадраты, чтобы ребенок мог выбрать нужные. </w:t>
      </w:r>
    </w:p>
    <w:p w:rsidR="000439FA" w:rsidRPr="009B3610" w:rsidRDefault="000439FA" w:rsidP="009B3610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sz w:val="28"/>
          <w:szCs w:val="28"/>
        </w:rPr>
        <w:lastRenderedPageBreak/>
        <w:t>Разыгрывание с помощью заместителей лучше начинать с русских народных сказок, т.к. устойчивые стереотипы знакомых героев (лиса оранжевая, медведь большой и коричневый и т.д.) легко переносятся на модели. Я хочу предложить вам свой вариант заместителей к сказке “Под грибом”. (Участникам раздаются конверты с моделями-заместителями) Я предлагаю вам разложить эти модели самостоятельно в том порядке, в котором герои появляются в сказке. (Затем на экране в презентации появляется вариант сказки педагога-мастера)</w:t>
      </w:r>
    </w:p>
    <w:p w:rsidR="009B3610" w:rsidRDefault="009B3610" w:rsidP="009B36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439FA" w:rsidRPr="009B3610">
        <w:rPr>
          <w:rFonts w:ascii="Times New Roman" w:hAnsi="Times New Roman" w:cs="Times New Roman"/>
          <w:sz w:val="28"/>
          <w:szCs w:val="28"/>
        </w:rPr>
        <w:t xml:space="preserve">Отработка этого приема происходит в результате повторяющихся заданий, содержание которых постепенно расширяется, обогащается новыми связями. В дальнейшем можно придумывать с детьми и новые сказки, используя готовые заместители или разыгрывая бытовые сюжеты. </w:t>
      </w:r>
    </w:p>
    <w:p w:rsidR="000439FA" w:rsidRPr="009B3610" w:rsidRDefault="000439FA" w:rsidP="009B361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sz w:val="28"/>
          <w:szCs w:val="28"/>
        </w:rPr>
        <w:t xml:space="preserve">Данный прием моделирования обеспечивает единство речевой и мыслительной деятельности. </w:t>
      </w:r>
    </w:p>
    <w:p w:rsidR="000439FA" w:rsidRPr="009B3610" w:rsidRDefault="000439FA" w:rsidP="009B361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3610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9B3610">
        <w:rPr>
          <w:rFonts w:ascii="Times New Roman" w:hAnsi="Times New Roman" w:cs="Times New Roman"/>
          <w:sz w:val="28"/>
          <w:szCs w:val="28"/>
        </w:rPr>
        <w:t xml:space="preserve"> служат дидактическим материалом в работе по развитию связной речи: -заучивание стихов, загадок, пословиц, </w:t>
      </w:r>
      <w:proofErr w:type="spellStart"/>
      <w:r w:rsidRPr="009B3610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Pr="009B3610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9B3610">
        <w:rPr>
          <w:rFonts w:ascii="Times New Roman" w:hAnsi="Times New Roman" w:cs="Times New Roman"/>
          <w:sz w:val="28"/>
          <w:szCs w:val="28"/>
        </w:rPr>
        <w:t>пересказывание</w:t>
      </w:r>
      <w:proofErr w:type="spellEnd"/>
      <w:r w:rsidRPr="009B3610">
        <w:rPr>
          <w:rFonts w:ascii="Times New Roman" w:hAnsi="Times New Roman" w:cs="Times New Roman"/>
          <w:sz w:val="28"/>
          <w:szCs w:val="28"/>
        </w:rPr>
        <w:t xml:space="preserve"> текстов; - составление описательных рассказов.</w:t>
      </w:r>
    </w:p>
    <w:p w:rsidR="000439FA" w:rsidRPr="009B3610" w:rsidRDefault="009B3610" w:rsidP="009B36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439FA" w:rsidRPr="009B3610">
        <w:rPr>
          <w:rFonts w:ascii="Times New Roman" w:hAnsi="Times New Roman" w:cs="Times New Roman"/>
          <w:sz w:val="28"/>
          <w:szCs w:val="28"/>
        </w:rPr>
        <w:t xml:space="preserve">Я предлагаю вам поиграть в разные варианты игр с </w:t>
      </w:r>
      <w:proofErr w:type="spellStart"/>
      <w:r w:rsidR="000439FA" w:rsidRPr="009B3610">
        <w:rPr>
          <w:rFonts w:ascii="Times New Roman" w:hAnsi="Times New Roman" w:cs="Times New Roman"/>
          <w:sz w:val="28"/>
          <w:szCs w:val="28"/>
        </w:rPr>
        <w:t>мнемотаблицами</w:t>
      </w:r>
      <w:proofErr w:type="spellEnd"/>
      <w:r w:rsidR="000439FA" w:rsidRPr="009B36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39FA" w:rsidRPr="009B3610" w:rsidRDefault="000439FA" w:rsidP="009B36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sz w:val="28"/>
          <w:szCs w:val="28"/>
        </w:rPr>
        <w:t xml:space="preserve">У вас на столах находятся </w:t>
      </w:r>
      <w:proofErr w:type="spellStart"/>
      <w:r w:rsidRPr="009B3610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="00A83B19">
        <w:rPr>
          <w:rFonts w:ascii="Times New Roman" w:hAnsi="Times New Roman" w:cs="Times New Roman"/>
          <w:sz w:val="28"/>
          <w:szCs w:val="28"/>
        </w:rPr>
        <w:t xml:space="preserve"> к разным стихотворениям. Я буду</w:t>
      </w:r>
      <w:r w:rsidRPr="009B3610">
        <w:rPr>
          <w:rFonts w:ascii="Times New Roman" w:hAnsi="Times New Roman" w:cs="Times New Roman"/>
          <w:sz w:val="28"/>
          <w:szCs w:val="28"/>
        </w:rPr>
        <w:t xml:space="preserve"> читать стихотворение, а вы должны поднять и показать </w:t>
      </w:r>
      <w:proofErr w:type="gramStart"/>
      <w:r w:rsidRPr="009B3610">
        <w:rPr>
          <w:rFonts w:ascii="Times New Roman" w:hAnsi="Times New Roman" w:cs="Times New Roman"/>
          <w:sz w:val="28"/>
          <w:szCs w:val="28"/>
        </w:rPr>
        <w:t>соответствующую</w:t>
      </w:r>
      <w:proofErr w:type="gramEnd"/>
      <w:r w:rsidRPr="009B3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3610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Pr="009B36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3610" w:rsidRDefault="000439FA" w:rsidP="009B361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sz w:val="28"/>
          <w:szCs w:val="28"/>
        </w:rPr>
        <w:t xml:space="preserve">Попробуйте глядя на экран угадать, какая загадка представлена в виде данной </w:t>
      </w:r>
      <w:proofErr w:type="spellStart"/>
      <w:r w:rsidRPr="009B3610"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proofErr w:type="gramStart"/>
      <w:r w:rsidRPr="009B3610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9B3610">
        <w:rPr>
          <w:rFonts w:ascii="Times New Roman" w:hAnsi="Times New Roman" w:cs="Times New Roman"/>
          <w:sz w:val="28"/>
          <w:szCs w:val="28"/>
        </w:rPr>
        <w:t xml:space="preserve">Под соснами, по елками лежит мешок с иголками) 3.А теперь попробуйте составить свою </w:t>
      </w:r>
      <w:proofErr w:type="spellStart"/>
      <w:r w:rsidRPr="009B3610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Pr="009B3610">
        <w:rPr>
          <w:rFonts w:ascii="Times New Roman" w:hAnsi="Times New Roman" w:cs="Times New Roman"/>
          <w:sz w:val="28"/>
          <w:szCs w:val="28"/>
        </w:rPr>
        <w:t xml:space="preserve"> к стихотворению </w:t>
      </w:r>
      <w:proofErr w:type="spellStart"/>
      <w:r w:rsidRPr="009B3610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9B3610">
        <w:rPr>
          <w:rFonts w:ascii="Times New Roman" w:hAnsi="Times New Roman" w:cs="Times New Roman"/>
          <w:sz w:val="28"/>
          <w:szCs w:val="28"/>
        </w:rPr>
        <w:t xml:space="preserve"> «Наша Таня громко плачет». </w:t>
      </w:r>
    </w:p>
    <w:p w:rsidR="009B3610" w:rsidRDefault="009B3610" w:rsidP="009B361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B3610" w:rsidRPr="009B3610" w:rsidRDefault="000439FA" w:rsidP="009B361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610">
        <w:rPr>
          <w:rFonts w:ascii="Times New Roman" w:hAnsi="Times New Roman" w:cs="Times New Roman"/>
          <w:b/>
          <w:sz w:val="28"/>
          <w:szCs w:val="28"/>
        </w:rPr>
        <w:t xml:space="preserve">III.Заключительная часть </w:t>
      </w:r>
    </w:p>
    <w:p w:rsidR="00AC363F" w:rsidRPr="009B3610" w:rsidRDefault="000439FA" w:rsidP="009B361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610">
        <w:rPr>
          <w:rFonts w:ascii="Times New Roman" w:hAnsi="Times New Roman" w:cs="Times New Roman"/>
          <w:sz w:val="28"/>
          <w:szCs w:val="28"/>
        </w:rPr>
        <w:t>Использование приемов наглядного моделирования помогает нам задействовать все виды памяти (зрительную, слуховую, двигательную при использовании приема зарисовки таблицы с детьми), совершенствует мышление и речь, делает высказывания детей более логичными и последовательными, поддерживает интерес детей дошкольного возраста к активной речевой деятельности.</w:t>
      </w:r>
    </w:p>
    <w:sectPr w:rsidR="00AC363F" w:rsidRPr="009B3610" w:rsidSect="009B3610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F247C"/>
    <w:multiLevelType w:val="hybridMultilevel"/>
    <w:tmpl w:val="B4221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9727D"/>
    <w:multiLevelType w:val="hybridMultilevel"/>
    <w:tmpl w:val="F252F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8D32B9"/>
    <w:multiLevelType w:val="hybridMultilevel"/>
    <w:tmpl w:val="5BB80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39FA"/>
    <w:rsid w:val="000439FA"/>
    <w:rsid w:val="00180823"/>
    <w:rsid w:val="009B3610"/>
    <w:rsid w:val="00A83B19"/>
    <w:rsid w:val="00AC363F"/>
    <w:rsid w:val="00AE1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6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956</Words>
  <Characters>5451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7</cp:revision>
  <dcterms:created xsi:type="dcterms:W3CDTF">2022-02-05T16:17:00Z</dcterms:created>
  <dcterms:modified xsi:type="dcterms:W3CDTF">2022-02-13T04:31:00Z</dcterms:modified>
</cp:coreProperties>
</file>