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674E">
        <w:rPr>
          <w:rFonts w:ascii="Times New Roman" w:hAnsi="Times New Roman" w:cs="Times New Roman"/>
          <w:b/>
          <w:bCs/>
          <w:sz w:val="28"/>
          <w:szCs w:val="28"/>
        </w:rPr>
        <w:t xml:space="preserve">Задания по сольфеджио для учащихся 8 класса (8-летнее обучение) 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74E">
        <w:rPr>
          <w:rFonts w:ascii="Times New Roman" w:hAnsi="Times New Roman" w:cs="Times New Roman"/>
          <w:b/>
          <w:bCs/>
          <w:sz w:val="28"/>
          <w:szCs w:val="28"/>
        </w:rPr>
        <w:t xml:space="preserve">Билет №1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hAnsi="Times New Roman" w:cs="Times New Roman"/>
          <w:sz w:val="28"/>
          <w:szCs w:val="28"/>
        </w:rPr>
        <w:t xml:space="preserve">1. Написать, спеть гамму </w:t>
      </w:r>
      <w:r w:rsidRPr="0028674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867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8674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hAnsi="Times New Roman" w:cs="Times New Roman"/>
          <w:sz w:val="28"/>
          <w:szCs w:val="28"/>
        </w:rPr>
        <w:t xml:space="preserve">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– вверх с альтерацией, вниз – гармонического вида, тритоны (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IV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) с разрешением.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2. Написать, спеть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b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гармонического вида. В тональности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b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построить гармонический оборот: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53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64– Ум.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7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65 –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53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</w:rPr>
        <w:t>От звука «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</w:rPr>
        <w:t>построитьи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спеть интервалы, аккорды: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 вверх –  б. 6, ув.2 с разрешением,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43 с разрешением, М64;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 вниз – ч.4, ум.5 с разрешением.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7 с разрешением, Б6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4. Написать, спеть хроматическую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Des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5. Назвать 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</w:rPr>
        <w:t>энгармонически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равные тональности к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H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es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Билет №2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1. Написать, спеть гамму 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gis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– вверх с альтерацией, вниз – гармонического вида, характерные интервалы  (ув.2– ум.7) с разрешением.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2. Написать, спеть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Es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гармонического вида. В тональности построить гармонический оборот: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6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6 г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</w:rPr>
        <w:t>.–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Ув.53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64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7 –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53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>3. От звука «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b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» построить и спеть интервалы, аккорды: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 вверх –  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</w:rPr>
        <w:t>м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6, ув.2 с разрешением,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43 с разрешением, М 6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 вниз – ч.4, ум.5 с разрешением.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7 с разрешением, Б53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4. Написать, спеть хроматическую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c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5. Назвать параллельные тональности к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A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b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Билет №3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1. Написать, спеть гамму 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</w:rPr>
        <w:t>с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– вверх с альтерацией, вниз – гармонического вида, тритоны (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IV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) с разрешением.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2. Написать, спеть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Des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гармонического вида. В тональности построить гармонический оборот: Т 6–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43 – Т53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64 г.–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53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От звука «а» построить и спеть интервалы, аккорды: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 вверх –  ч.5,  ув.4.с разрешением,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53 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2 с разрешением,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 вниз – м.3, ум.7 с разрешением.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 Б53, 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7 – с разрешением.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4. Написать и спеть хроматическую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h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5. Назвать родственные тональности к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c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(1 степень) 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Билет №4 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1. Написать и спеть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E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- 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– вверх с альтерацией, вниз – гармонического вида, тритоны (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IV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) с разрешением.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2. Написать и спеть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f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мелодического вида. В тональности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f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построить гармонический оборот: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53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S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6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7–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2 –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t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6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</w:rPr>
        <w:t>От звука «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cis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» построить интервалы, аккорды: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 вверх –  б. 7, ум.5 с разрешением, Ум.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VII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7  с разрешением, М64; 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 вниз – ч.8, ув.2 с разрешением.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43 с разрешением.</w:t>
      </w:r>
      <w:proofErr w:type="gram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 4. Написать и спеть хроматическую гамму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A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28674E" w:rsidRPr="0028674E" w:rsidRDefault="0028674E" w:rsidP="002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5. Назвать одноименные тональности к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H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proofErr w:type="spellStart"/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dur</w:t>
      </w:r>
      <w:proofErr w:type="spellEnd"/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b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28674E">
        <w:rPr>
          <w:rFonts w:ascii="Times New Roman" w:eastAsia="Arial Unicode MS" w:hAnsi="Times New Roman" w:cs="Times New Roman"/>
          <w:sz w:val="28"/>
          <w:szCs w:val="28"/>
          <w:lang w:val="en-US"/>
        </w:rPr>
        <w:t>moll</w:t>
      </w:r>
      <w:r w:rsidRPr="0028674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0C238A" w:rsidRPr="0028674E" w:rsidRDefault="000C238A">
      <w:pPr>
        <w:rPr>
          <w:rFonts w:ascii="Times New Roman" w:hAnsi="Times New Roman" w:cs="Times New Roman"/>
        </w:rPr>
      </w:pPr>
    </w:p>
    <w:sectPr w:rsidR="000C238A" w:rsidRPr="0028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74E"/>
    <w:rsid w:val="000C238A"/>
    <w:rsid w:val="0028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2023-04-17T12:08:00Z</dcterms:created>
  <dcterms:modified xsi:type="dcterms:W3CDTF">2023-04-17T12:09:00Z</dcterms:modified>
</cp:coreProperties>
</file>