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A83581" w14:textId="77777777" w:rsidR="004C019F" w:rsidRPr="00C610F7" w:rsidRDefault="006E061A" w:rsidP="008D04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610F7">
        <w:rPr>
          <w:rFonts w:ascii="Times New Roman" w:hAnsi="Times New Roman" w:cs="Times New Roman"/>
          <w:sz w:val="24"/>
          <w:szCs w:val="24"/>
        </w:rPr>
        <w:t>Приложение № 3</w:t>
      </w:r>
    </w:p>
    <w:p w14:paraId="541269DD" w14:textId="10035C55" w:rsidR="00C00F59" w:rsidRDefault="004C019F" w:rsidP="008D04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610F7">
        <w:rPr>
          <w:rFonts w:ascii="Times New Roman" w:hAnsi="Times New Roman" w:cs="Times New Roman"/>
          <w:sz w:val="24"/>
          <w:szCs w:val="24"/>
        </w:rPr>
        <w:t xml:space="preserve"> к ООП ДО МБДОУ «</w:t>
      </w:r>
      <w:r w:rsidR="008D040D">
        <w:rPr>
          <w:rFonts w:ascii="Times New Roman" w:hAnsi="Times New Roman" w:cs="Times New Roman"/>
          <w:sz w:val="24"/>
          <w:szCs w:val="24"/>
        </w:rPr>
        <w:t xml:space="preserve">Детский сад </w:t>
      </w:r>
      <w:r w:rsidRPr="00C610F7">
        <w:rPr>
          <w:rFonts w:ascii="Times New Roman" w:hAnsi="Times New Roman" w:cs="Times New Roman"/>
          <w:sz w:val="24"/>
          <w:szCs w:val="24"/>
        </w:rPr>
        <w:t>№ 11»</w:t>
      </w:r>
    </w:p>
    <w:p w14:paraId="6BF9E784" w14:textId="77777777" w:rsidR="008D040D" w:rsidRPr="00C610F7" w:rsidRDefault="008D040D" w:rsidP="008D04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61742690" w14:textId="4C772E6A" w:rsidR="00C00F59" w:rsidRPr="005367CB" w:rsidRDefault="00C00F59" w:rsidP="00C00F5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67CB">
        <w:rPr>
          <w:rFonts w:ascii="Times New Roman" w:hAnsi="Times New Roman" w:cs="Times New Roman"/>
          <w:b/>
          <w:bCs/>
          <w:sz w:val="24"/>
          <w:szCs w:val="24"/>
        </w:rPr>
        <w:t>План реализации просветительских мероприятий на основе содержания Программы просвещения родителей (законных представителей) детей дошкольного возраста, посещающих М</w:t>
      </w:r>
      <w:r w:rsidR="001A52BC">
        <w:rPr>
          <w:rFonts w:ascii="Times New Roman" w:hAnsi="Times New Roman" w:cs="Times New Roman"/>
          <w:b/>
          <w:bCs/>
          <w:sz w:val="24"/>
          <w:szCs w:val="24"/>
        </w:rPr>
        <w:t>БДОУ «Детский сад №1</w:t>
      </w:r>
      <w:r w:rsidRPr="005367CB">
        <w:rPr>
          <w:rFonts w:ascii="Times New Roman" w:hAnsi="Times New Roman" w:cs="Times New Roman"/>
          <w:b/>
          <w:bCs/>
          <w:sz w:val="24"/>
          <w:szCs w:val="24"/>
        </w:rPr>
        <w:t>1»</w:t>
      </w:r>
    </w:p>
    <w:p w14:paraId="3FF85601" w14:textId="77777777" w:rsidR="00767595" w:rsidRDefault="00767595" w:rsidP="00C00F5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5082939" w14:textId="2277F293" w:rsidR="00767595" w:rsidRPr="005367CB" w:rsidRDefault="00767595" w:rsidP="005367CB">
      <w:pPr>
        <w:ind w:left="-993"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367CB">
        <w:rPr>
          <w:rFonts w:ascii="Times New Roman" w:hAnsi="Times New Roman" w:cs="Times New Roman"/>
          <w:sz w:val="24"/>
          <w:szCs w:val="24"/>
        </w:rPr>
        <w:t xml:space="preserve">Мероприятия, представленные в плане, могут проводиться более часто в течение года при имеющемся запросе родителей (законных представителей) воспитанников </w:t>
      </w:r>
      <w:r w:rsidR="005367CB">
        <w:rPr>
          <w:rFonts w:ascii="Times New Roman" w:hAnsi="Times New Roman" w:cs="Times New Roman"/>
          <w:sz w:val="24"/>
          <w:szCs w:val="24"/>
        </w:rPr>
        <w:t>МАДОУ</w:t>
      </w:r>
      <w:r w:rsidRPr="005367CB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1063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178"/>
        <w:gridCol w:w="2650"/>
        <w:gridCol w:w="2268"/>
        <w:gridCol w:w="2268"/>
        <w:gridCol w:w="2268"/>
      </w:tblGrid>
      <w:tr w:rsidR="008C3406" w:rsidRPr="008C3406" w14:paraId="2E7D3014" w14:textId="77777777" w:rsidTr="00AD3701">
        <w:tc>
          <w:tcPr>
            <w:tcW w:w="1178" w:type="dxa"/>
          </w:tcPr>
          <w:p w14:paraId="152246C7" w14:textId="77777777" w:rsidR="007A102D" w:rsidRPr="008C3406" w:rsidRDefault="007A10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2650" w:type="dxa"/>
          </w:tcPr>
          <w:p w14:paraId="5F01F651" w14:textId="77777777" w:rsidR="007A102D" w:rsidRPr="008C3406" w:rsidRDefault="007A10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b/>
                <w:sz w:val="24"/>
                <w:szCs w:val="24"/>
              </w:rPr>
              <w:t>Тема мероприятия</w:t>
            </w:r>
          </w:p>
        </w:tc>
        <w:tc>
          <w:tcPr>
            <w:tcW w:w="2268" w:type="dxa"/>
          </w:tcPr>
          <w:p w14:paraId="695359D7" w14:textId="77777777" w:rsidR="007A102D" w:rsidRPr="008C3406" w:rsidRDefault="005961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Варианты форм </w:t>
            </w:r>
            <w:r w:rsidR="007A102D" w:rsidRPr="008C340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</w:tcPr>
          <w:p w14:paraId="3DAA73D5" w14:textId="77777777" w:rsidR="007A102D" w:rsidRPr="008C3406" w:rsidRDefault="007A10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группа, в которой реализуется мероприятие</w:t>
            </w:r>
          </w:p>
        </w:tc>
        <w:tc>
          <w:tcPr>
            <w:tcW w:w="2268" w:type="dxa"/>
          </w:tcPr>
          <w:p w14:paraId="4F2A8D57" w14:textId="77777777" w:rsidR="007A102D" w:rsidRPr="008C3406" w:rsidRDefault="00EC27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за выполнение</w:t>
            </w:r>
          </w:p>
        </w:tc>
      </w:tr>
      <w:tr w:rsidR="004C019F" w:rsidRPr="008C3406" w14:paraId="7119E95E" w14:textId="77777777" w:rsidTr="00AD3701">
        <w:trPr>
          <w:trHeight w:val="1399"/>
        </w:trPr>
        <w:tc>
          <w:tcPr>
            <w:tcW w:w="1178" w:type="dxa"/>
            <w:vMerge w:val="restart"/>
          </w:tcPr>
          <w:p w14:paraId="13AA3135" w14:textId="77777777" w:rsidR="004C019F" w:rsidRPr="008C3406" w:rsidRDefault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50" w:type="dxa"/>
          </w:tcPr>
          <w:p w14:paraId="032E6BBD" w14:textId="77777777" w:rsidR="004C019F" w:rsidRPr="008C3406" w:rsidRDefault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Адаптация ребёнка к условиям дошкольной образовательной организации.</w:t>
            </w:r>
          </w:p>
        </w:tc>
        <w:tc>
          <w:tcPr>
            <w:tcW w:w="2268" w:type="dxa"/>
            <w:vMerge w:val="restart"/>
          </w:tcPr>
          <w:p w14:paraId="26E7EEF4" w14:textId="77777777" w:rsidR="004C019F" w:rsidRPr="008C3406" w:rsidRDefault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собрание.</w:t>
            </w:r>
          </w:p>
          <w:p w14:paraId="2AC6D073" w14:textId="77777777" w:rsidR="004C019F" w:rsidRPr="008C3406" w:rsidRDefault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Обмен рецептами полезных блюд.</w:t>
            </w:r>
          </w:p>
          <w:p w14:paraId="28379309" w14:textId="77777777" w:rsidR="004C019F" w:rsidRPr="008C3406" w:rsidRDefault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Консультации.</w:t>
            </w:r>
          </w:p>
          <w:p w14:paraId="77109024" w14:textId="77777777" w:rsidR="004C019F" w:rsidRDefault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Буклеты, памятки.</w:t>
            </w:r>
          </w:p>
          <w:p w14:paraId="5176A70B" w14:textId="77777777" w:rsidR="004C019F" w:rsidRPr="008C3406" w:rsidRDefault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сайте в официальном сообществе ДОО в социальной сети.</w:t>
            </w:r>
          </w:p>
        </w:tc>
        <w:tc>
          <w:tcPr>
            <w:tcW w:w="2268" w:type="dxa"/>
          </w:tcPr>
          <w:p w14:paraId="4FF33579" w14:textId="77777777" w:rsidR="004C019F" w:rsidRPr="008C3406" w:rsidRDefault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группы, в которых имеются воспитанники, впервые поступившие в ДОО</w:t>
            </w:r>
          </w:p>
        </w:tc>
        <w:tc>
          <w:tcPr>
            <w:tcW w:w="2268" w:type="dxa"/>
          </w:tcPr>
          <w:p w14:paraId="4057530D" w14:textId="77777777" w:rsidR="004C019F" w:rsidRPr="008C3406" w:rsidRDefault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Воспитатель, педагог-психолог</w:t>
            </w:r>
          </w:p>
        </w:tc>
      </w:tr>
      <w:tr w:rsidR="004C019F" w:rsidRPr="008C3406" w14:paraId="414C6B0A" w14:textId="77777777" w:rsidTr="00AD3701">
        <w:trPr>
          <w:trHeight w:val="897"/>
        </w:trPr>
        <w:tc>
          <w:tcPr>
            <w:tcW w:w="1178" w:type="dxa"/>
            <w:vMerge/>
          </w:tcPr>
          <w:p w14:paraId="0A1ABE94" w14:textId="77777777" w:rsidR="004C019F" w:rsidRPr="008C3406" w:rsidRDefault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</w:tcPr>
          <w:p w14:paraId="3F0DD7F5" w14:textId="77777777" w:rsidR="004C019F" w:rsidRPr="008C3406" w:rsidRDefault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Основы безопасного поведения детей дошкольного возраста в быту, социуме, на природе.</w:t>
            </w:r>
          </w:p>
        </w:tc>
        <w:tc>
          <w:tcPr>
            <w:tcW w:w="2268" w:type="dxa"/>
            <w:vMerge/>
          </w:tcPr>
          <w:p w14:paraId="1122A195" w14:textId="77777777" w:rsidR="004C019F" w:rsidRPr="008C3406" w:rsidRDefault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89D80DB" w14:textId="77777777" w:rsidR="004C019F" w:rsidRPr="008C3406" w:rsidRDefault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268" w:type="dxa"/>
          </w:tcPr>
          <w:p w14:paraId="4D654672" w14:textId="77777777" w:rsidR="004C019F" w:rsidRPr="008C3406" w:rsidRDefault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4C019F" w:rsidRPr="008C3406" w14:paraId="4DBC1003" w14:textId="77777777" w:rsidTr="00AD3701">
        <w:trPr>
          <w:trHeight w:val="852"/>
        </w:trPr>
        <w:tc>
          <w:tcPr>
            <w:tcW w:w="1178" w:type="dxa"/>
            <w:vMerge/>
          </w:tcPr>
          <w:p w14:paraId="2BB3407E" w14:textId="77777777" w:rsidR="004C019F" w:rsidRPr="008C3406" w:rsidRDefault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</w:tcPr>
          <w:p w14:paraId="16BDDDCB" w14:textId="77777777" w:rsidR="004C019F" w:rsidRPr="008C3406" w:rsidRDefault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Нормы физического развития для детей дошкольного возраста.</w:t>
            </w:r>
          </w:p>
        </w:tc>
        <w:tc>
          <w:tcPr>
            <w:tcW w:w="2268" w:type="dxa"/>
            <w:vMerge/>
          </w:tcPr>
          <w:p w14:paraId="0CF27B2F" w14:textId="77777777" w:rsidR="004C019F" w:rsidRPr="008C3406" w:rsidRDefault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D6C63A9" w14:textId="77777777" w:rsidR="004C019F" w:rsidRPr="008C3406" w:rsidRDefault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268" w:type="dxa"/>
          </w:tcPr>
          <w:p w14:paraId="52381CF7" w14:textId="77777777" w:rsidR="004C019F" w:rsidRPr="008C3406" w:rsidRDefault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Воспитатель, инструктор по физической культуре.</w:t>
            </w:r>
          </w:p>
        </w:tc>
      </w:tr>
      <w:tr w:rsidR="004C019F" w:rsidRPr="008C3406" w14:paraId="34C924CA" w14:textId="77777777" w:rsidTr="00AD3701">
        <w:trPr>
          <w:trHeight w:val="1138"/>
        </w:trPr>
        <w:tc>
          <w:tcPr>
            <w:tcW w:w="1178" w:type="dxa"/>
            <w:vMerge/>
          </w:tcPr>
          <w:p w14:paraId="42BF2C97" w14:textId="77777777" w:rsidR="004C019F" w:rsidRPr="008C3406" w:rsidRDefault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</w:tcPr>
          <w:p w14:paraId="3B1E6D1B" w14:textId="77777777" w:rsidR="004C019F" w:rsidRPr="008C3406" w:rsidRDefault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Рациональное питание детей различных возрастов, необходимый для здоровья баланс веществ.</w:t>
            </w:r>
          </w:p>
        </w:tc>
        <w:tc>
          <w:tcPr>
            <w:tcW w:w="2268" w:type="dxa"/>
            <w:vMerge/>
          </w:tcPr>
          <w:p w14:paraId="194C6CE4" w14:textId="77777777" w:rsidR="004C019F" w:rsidRPr="008C3406" w:rsidRDefault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3FA36A1" w14:textId="77777777" w:rsidR="004C019F" w:rsidRPr="008C3406" w:rsidRDefault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268" w:type="dxa"/>
          </w:tcPr>
          <w:p w14:paraId="510E831F" w14:textId="77777777" w:rsidR="004C019F" w:rsidRPr="008C3406" w:rsidRDefault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4C019F" w:rsidRPr="008C3406" w14:paraId="114C1987" w14:textId="77777777" w:rsidTr="00AD3701">
        <w:trPr>
          <w:trHeight w:val="1138"/>
        </w:trPr>
        <w:tc>
          <w:tcPr>
            <w:tcW w:w="1178" w:type="dxa"/>
            <w:vMerge/>
          </w:tcPr>
          <w:p w14:paraId="3F0EEB32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</w:tcPr>
          <w:p w14:paraId="2F7C144E" w14:textId="140C92D6" w:rsidR="004C019F" w:rsidRDefault="004C019F" w:rsidP="004C019F">
            <w:pPr>
              <w:rPr>
                <w:rFonts w:ascii="Times New Roman" w:eastAsia="Arial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shd w:val="clear" w:color="auto" w:fill="FFFFFF"/>
              </w:rPr>
              <w:t>«Первые шаги малыша в интернете»</w:t>
            </w:r>
          </w:p>
          <w:p w14:paraId="3A61B86D" w14:textId="2BBE629E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shd w:val="clear" w:color="auto" w:fill="FFFFFF"/>
              </w:rPr>
              <w:t>- Какие устройства и приложения привлекают внимание детей младшего возраста.</w:t>
            </w:r>
            <w:r>
              <w:rPr>
                <w:rFonts w:ascii="Times New Roman" w:eastAsia="Arial" w:hAnsi="Times New Roman"/>
                <w:color w:val="000000"/>
                <w:sz w:val="24"/>
                <w:szCs w:val="24"/>
                <w:shd w:val="clear" w:color="auto" w:fill="FFFFFF"/>
              </w:rPr>
              <w:br/>
              <w:t>- Почему детям раннего возраста важно ограничивать доступ к экрану.</w:t>
            </w:r>
            <w:r>
              <w:rPr>
                <w:rFonts w:ascii="Times New Roman" w:eastAsia="Arial" w:hAnsi="Times New Roman"/>
                <w:color w:val="000000"/>
                <w:sz w:val="24"/>
                <w:szCs w:val="24"/>
                <w:shd w:val="clear" w:color="auto" w:fill="FFFFFF"/>
              </w:rPr>
              <w:br/>
              <w:t>- Простые правила безопасности: защита планшета паролем, ограничение покупок в приложениях.</w:t>
            </w:r>
          </w:p>
        </w:tc>
        <w:tc>
          <w:tcPr>
            <w:tcW w:w="2268" w:type="dxa"/>
          </w:tcPr>
          <w:p w14:paraId="02CB0BA5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Консультации.</w:t>
            </w:r>
          </w:p>
          <w:p w14:paraId="428A7482" w14:textId="77777777" w:rsidR="004C019F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Буклеты, памятки.</w:t>
            </w:r>
          </w:p>
          <w:p w14:paraId="51ED1094" w14:textId="54A48894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сайте в официальном сообществе ДОО в социальной сети.</w:t>
            </w:r>
          </w:p>
        </w:tc>
        <w:tc>
          <w:tcPr>
            <w:tcW w:w="2268" w:type="dxa"/>
          </w:tcPr>
          <w:p w14:paraId="0EA1D596" w14:textId="7BDC0E59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268" w:type="dxa"/>
          </w:tcPr>
          <w:p w14:paraId="718B8A78" w14:textId="3ACC1EDE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 по МР</w:t>
            </w:r>
          </w:p>
        </w:tc>
      </w:tr>
      <w:tr w:rsidR="004C019F" w:rsidRPr="008C3406" w14:paraId="19A06FBA" w14:textId="77777777" w:rsidTr="00AD3701">
        <w:trPr>
          <w:trHeight w:val="559"/>
        </w:trPr>
        <w:tc>
          <w:tcPr>
            <w:tcW w:w="1178" w:type="dxa"/>
            <w:vMerge w:val="restart"/>
          </w:tcPr>
          <w:p w14:paraId="23951BC5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50" w:type="dxa"/>
          </w:tcPr>
          <w:p w14:paraId="2A572BDC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Дедушки и бабушки в жизни ребёнка.</w:t>
            </w:r>
          </w:p>
        </w:tc>
        <w:tc>
          <w:tcPr>
            <w:tcW w:w="2268" w:type="dxa"/>
            <w:vMerge w:val="restart"/>
          </w:tcPr>
          <w:p w14:paraId="6D3A61D9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Консультации.</w:t>
            </w:r>
          </w:p>
          <w:p w14:paraId="73C8B43F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Игровые практикумы.</w:t>
            </w:r>
          </w:p>
          <w:p w14:paraId="75B7BCCF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Мастер-классы.</w:t>
            </w:r>
          </w:p>
          <w:p w14:paraId="24D34F01" w14:textId="77777777" w:rsidR="004C019F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Видеопрезентация.</w:t>
            </w:r>
          </w:p>
          <w:p w14:paraId="598AB24D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сайте в официальном сообществе ДОО в социальной сети.</w:t>
            </w:r>
          </w:p>
          <w:p w14:paraId="38E7251D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687AE04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268" w:type="dxa"/>
          </w:tcPr>
          <w:p w14:paraId="6E2B992E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4C019F" w:rsidRPr="008C3406" w14:paraId="437F3DFF" w14:textId="77777777" w:rsidTr="00AD3701">
        <w:trPr>
          <w:trHeight w:val="571"/>
        </w:trPr>
        <w:tc>
          <w:tcPr>
            <w:tcW w:w="1178" w:type="dxa"/>
            <w:vMerge/>
          </w:tcPr>
          <w:p w14:paraId="3AEAE958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</w:tcPr>
          <w:p w14:paraId="6106A657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Питомцы в семье, уход за ними.</w:t>
            </w:r>
          </w:p>
        </w:tc>
        <w:tc>
          <w:tcPr>
            <w:tcW w:w="2268" w:type="dxa"/>
            <w:vMerge/>
          </w:tcPr>
          <w:p w14:paraId="57283B7C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D7EE2C2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268" w:type="dxa"/>
          </w:tcPr>
          <w:p w14:paraId="47CDF6BB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4C019F" w:rsidRPr="008C3406" w14:paraId="768D310B" w14:textId="77777777" w:rsidTr="00AD3701">
        <w:trPr>
          <w:trHeight w:val="1114"/>
        </w:trPr>
        <w:tc>
          <w:tcPr>
            <w:tcW w:w="1178" w:type="dxa"/>
            <w:vMerge/>
          </w:tcPr>
          <w:p w14:paraId="037A4638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</w:tcPr>
          <w:p w14:paraId="04E47903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Воспитание и развитие детей младенческого и раннего возрастов (от 2 месяцев до 3 лет).</w:t>
            </w:r>
          </w:p>
        </w:tc>
        <w:tc>
          <w:tcPr>
            <w:tcW w:w="2268" w:type="dxa"/>
            <w:vMerge/>
          </w:tcPr>
          <w:p w14:paraId="4C031113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CB2ED74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Группы младенческого и раннего возраста, в т.ч. ГКП</w:t>
            </w:r>
          </w:p>
        </w:tc>
        <w:tc>
          <w:tcPr>
            <w:tcW w:w="2268" w:type="dxa"/>
          </w:tcPr>
          <w:p w14:paraId="674C5607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4C019F" w:rsidRPr="008C3406" w14:paraId="0FF5BB39" w14:textId="77777777" w:rsidTr="00AD3701">
        <w:trPr>
          <w:trHeight w:val="774"/>
        </w:trPr>
        <w:tc>
          <w:tcPr>
            <w:tcW w:w="1178" w:type="dxa"/>
            <w:vMerge/>
          </w:tcPr>
          <w:p w14:paraId="219F5F6B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</w:tcPr>
          <w:p w14:paraId="7A1C5F6A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Воспитание и развитие детей дошкольного возраста (от 3 до 8 лет).</w:t>
            </w:r>
          </w:p>
        </w:tc>
        <w:tc>
          <w:tcPr>
            <w:tcW w:w="2268" w:type="dxa"/>
            <w:vMerge/>
          </w:tcPr>
          <w:p w14:paraId="2D8553A7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EE7081B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Младшие, средние, старшие, подготовительные к школе группы.</w:t>
            </w:r>
          </w:p>
        </w:tc>
        <w:tc>
          <w:tcPr>
            <w:tcW w:w="2268" w:type="dxa"/>
          </w:tcPr>
          <w:p w14:paraId="302ED6DD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4C019F" w:rsidRPr="008C3406" w14:paraId="10EF0288" w14:textId="77777777" w:rsidTr="00AD3701">
        <w:trPr>
          <w:trHeight w:val="840"/>
        </w:trPr>
        <w:tc>
          <w:tcPr>
            <w:tcW w:w="1178" w:type="dxa"/>
            <w:vMerge w:val="restart"/>
          </w:tcPr>
          <w:p w14:paraId="611C3280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50" w:type="dxa"/>
          </w:tcPr>
          <w:p w14:paraId="11CA4C91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Самоценность и уважение прав ребёнка в семье.</w:t>
            </w:r>
          </w:p>
        </w:tc>
        <w:tc>
          <w:tcPr>
            <w:tcW w:w="2268" w:type="dxa"/>
            <w:vMerge w:val="restart"/>
          </w:tcPr>
          <w:p w14:paraId="18E81804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Консультации.</w:t>
            </w:r>
          </w:p>
          <w:p w14:paraId="1AEE13EB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Памятки, информационные стенды, буклеты, электронные книги.</w:t>
            </w:r>
          </w:p>
          <w:p w14:paraId="3A7ED645" w14:textId="77777777" w:rsidR="004C019F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Семейный праздник.</w:t>
            </w:r>
          </w:p>
          <w:p w14:paraId="2EEEDBE0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сайте в официальном сообществе ДОО в социальной сети.</w:t>
            </w:r>
          </w:p>
          <w:p w14:paraId="1C75ECCE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30A58CD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268" w:type="dxa"/>
          </w:tcPr>
          <w:p w14:paraId="6EFD92A0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Педагог-психолог, социальный педагог</w:t>
            </w:r>
          </w:p>
        </w:tc>
      </w:tr>
      <w:tr w:rsidR="004C019F" w:rsidRPr="008C3406" w14:paraId="74C6F3A5" w14:textId="77777777" w:rsidTr="00AD3701">
        <w:trPr>
          <w:trHeight w:val="970"/>
        </w:trPr>
        <w:tc>
          <w:tcPr>
            <w:tcW w:w="1178" w:type="dxa"/>
            <w:vMerge/>
          </w:tcPr>
          <w:p w14:paraId="3C40DF5E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</w:tcPr>
          <w:p w14:paraId="1FC5E953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Права родителей (законных представителей) и государственная поддержка семей с детьми дошкольного возраста.</w:t>
            </w:r>
          </w:p>
        </w:tc>
        <w:tc>
          <w:tcPr>
            <w:tcW w:w="2268" w:type="dxa"/>
            <w:vMerge/>
          </w:tcPr>
          <w:p w14:paraId="0694D645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6ECC2A0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268" w:type="dxa"/>
          </w:tcPr>
          <w:p w14:paraId="13F33863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Социальный педагог, старший воспитатель</w:t>
            </w:r>
          </w:p>
        </w:tc>
      </w:tr>
      <w:tr w:rsidR="004C019F" w:rsidRPr="008C3406" w14:paraId="3173192F" w14:textId="77777777" w:rsidTr="00AD3701">
        <w:trPr>
          <w:trHeight w:val="529"/>
        </w:trPr>
        <w:tc>
          <w:tcPr>
            <w:tcW w:w="1178" w:type="dxa"/>
            <w:vMerge/>
          </w:tcPr>
          <w:p w14:paraId="0F7DFE4D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</w:tcPr>
          <w:p w14:paraId="6F917F1A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Поощрения и наказания в семье.</w:t>
            </w:r>
          </w:p>
        </w:tc>
        <w:tc>
          <w:tcPr>
            <w:tcW w:w="2268" w:type="dxa"/>
            <w:vMerge/>
          </w:tcPr>
          <w:p w14:paraId="3BC5EBF3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2F9AB82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268" w:type="dxa"/>
          </w:tcPr>
          <w:p w14:paraId="2F357916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Педагог-психолог, социальный педагог</w:t>
            </w:r>
          </w:p>
        </w:tc>
      </w:tr>
      <w:tr w:rsidR="004C019F" w:rsidRPr="008C3406" w14:paraId="3BBE6A4F" w14:textId="77777777" w:rsidTr="00AD3701">
        <w:trPr>
          <w:trHeight w:val="529"/>
        </w:trPr>
        <w:tc>
          <w:tcPr>
            <w:tcW w:w="1178" w:type="dxa"/>
            <w:vMerge/>
          </w:tcPr>
          <w:p w14:paraId="229E5E7F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</w:tcPr>
          <w:p w14:paraId="309BEA3B" w14:textId="6AC05AE9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shd w:val="clear" w:color="auto" w:fill="FFFFFF"/>
              </w:rPr>
              <w:t xml:space="preserve"> «Детские развивающие приложения и сайты»</w:t>
            </w:r>
            <w:r>
              <w:rPr>
                <w:rFonts w:ascii="Times New Roman" w:eastAsia="Arial" w:hAnsi="Times New Roman"/>
                <w:color w:val="000000"/>
                <w:sz w:val="24"/>
                <w:szCs w:val="24"/>
                <w:shd w:val="clear" w:color="auto" w:fill="FFFFFF"/>
              </w:rPr>
              <w:br/>
              <w:t>- Польза и опасность образовательных приложений.</w:t>
            </w:r>
            <w:r>
              <w:rPr>
                <w:rFonts w:ascii="Times New Roman" w:eastAsia="Arial" w:hAnsi="Times New Roman"/>
                <w:color w:val="000000"/>
                <w:sz w:val="24"/>
                <w:szCs w:val="24"/>
                <w:shd w:val="clear" w:color="auto" w:fill="FFFFFF"/>
              </w:rPr>
              <w:br/>
              <w:t>- Проверенные и безопасные площадки для малышей.</w:t>
            </w:r>
            <w:r>
              <w:rPr>
                <w:rFonts w:ascii="Times New Roman" w:eastAsia="Arial" w:hAnsi="Times New Roman"/>
                <w:color w:val="000000"/>
                <w:sz w:val="24"/>
                <w:szCs w:val="24"/>
                <w:shd w:val="clear" w:color="auto" w:fill="FFFFFF"/>
              </w:rPr>
              <w:br/>
              <w:t>- Выбор качественных интерактивных игрушек и развлечений.</w:t>
            </w:r>
            <w:r>
              <w:rPr>
                <w:rFonts w:ascii="Times New Roman" w:eastAsia="Arial" w:hAnsi="Times New Roman"/>
                <w:color w:val="000000"/>
                <w:sz w:val="24"/>
                <w:szCs w:val="24"/>
                <w:shd w:val="clear" w:color="auto" w:fill="FFFFFF"/>
              </w:rPr>
              <w:br/>
              <w:t>«Интернет-зависимость и её профилактика»</w:t>
            </w:r>
            <w:r>
              <w:rPr>
                <w:rFonts w:ascii="Times New Roman" w:eastAsia="Arial" w:hAnsi="Times New Roman"/>
                <w:color w:val="000000"/>
                <w:sz w:val="24"/>
                <w:szCs w:val="24"/>
                <w:shd w:val="clear" w:color="auto" w:fill="FFFFFF"/>
              </w:rPr>
              <w:br/>
              <w:t>- Признаки чрезмерного увлечения экранами у малышей.</w:t>
            </w:r>
            <w:r>
              <w:rPr>
                <w:rFonts w:ascii="Times New Roman" w:eastAsia="Arial" w:hAnsi="Times New Roman"/>
                <w:color w:val="000000"/>
                <w:sz w:val="24"/>
                <w:szCs w:val="24"/>
                <w:shd w:val="clear" w:color="auto" w:fill="FFFFFF"/>
              </w:rPr>
              <w:br/>
              <w:t>- Методы ограничения времени перед монитором и планшетами.</w:t>
            </w:r>
            <w:r>
              <w:rPr>
                <w:rFonts w:ascii="Times New Roman" w:eastAsia="Arial" w:hAnsi="Times New Roman"/>
                <w:color w:val="000000"/>
                <w:sz w:val="24"/>
                <w:szCs w:val="24"/>
                <w:shd w:val="clear" w:color="auto" w:fill="FFFFFF"/>
              </w:rPr>
              <w:br/>
              <w:t>- Важность физической активности и живого общения.</w:t>
            </w:r>
          </w:p>
        </w:tc>
        <w:tc>
          <w:tcPr>
            <w:tcW w:w="2268" w:type="dxa"/>
          </w:tcPr>
          <w:p w14:paraId="6476BEB4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Консультации.</w:t>
            </w:r>
          </w:p>
          <w:p w14:paraId="3A7EFA6C" w14:textId="77777777" w:rsidR="004C019F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Буклеты, памятки.</w:t>
            </w:r>
          </w:p>
          <w:p w14:paraId="6875A6D5" w14:textId="3459E4D1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сайте в официальном сообществе ДОО в социальной сети.</w:t>
            </w:r>
          </w:p>
        </w:tc>
        <w:tc>
          <w:tcPr>
            <w:tcW w:w="2268" w:type="dxa"/>
          </w:tcPr>
          <w:p w14:paraId="048E2B93" w14:textId="3547D555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268" w:type="dxa"/>
          </w:tcPr>
          <w:p w14:paraId="5D2A52FC" w14:textId="0FB8985D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 по МР</w:t>
            </w:r>
          </w:p>
        </w:tc>
      </w:tr>
      <w:tr w:rsidR="004C019F" w:rsidRPr="008C3406" w14:paraId="3E20DFDD" w14:textId="77777777" w:rsidTr="00AD3701">
        <w:trPr>
          <w:trHeight w:val="1494"/>
        </w:trPr>
        <w:tc>
          <w:tcPr>
            <w:tcW w:w="1178" w:type="dxa"/>
            <w:vMerge w:val="restart"/>
          </w:tcPr>
          <w:p w14:paraId="2799F1E6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50" w:type="dxa"/>
          </w:tcPr>
          <w:p w14:paraId="57E1C584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Поддержка и просвещение родителей (законных представителей), воспитывающих ребёнка с ограниченными возможностями здоровья, в том числе детей-инвалидов.</w:t>
            </w:r>
          </w:p>
        </w:tc>
        <w:tc>
          <w:tcPr>
            <w:tcW w:w="2268" w:type="dxa"/>
            <w:vMerge w:val="restart"/>
          </w:tcPr>
          <w:p w14:paraId="0B63454E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Акция «Домики для птиц».</w:t>
            </w:r>
          </w:p>
          <w:p w14:paraId="7A666779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Арт-проект «Герб семьи».</w:t>
            </w:r>
          </w:p>
          <w:p w14:paraId="459C7841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Проекты.</w:t>
            </w:r>
          </w:p>
          <w:p w14:paraId="1EBE33A7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Обзор печатной продукции для детей.</w:t>
            </w:r>
          </w:p>
          <w:p w14:paraId="01D03F93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 «ребенок – педагог – родитель» или «педагог – родитель».</w:t>
            </w:r>
          </w:p>
          <w:p w14:paraId="2D239CD5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Консультации.</w:t>
            </w:r>
          </w:p>
          <w:p w14:paraId="4A445439" w14:textId="77777777" w:rsidR="004C019F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Памятки, буклеты.</w:t>
            </w:r>
          </w:p>
          <w:p w14:paraId="3A5FEC11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сайте в официальном сообществе ДОО в социальной сети.</w:t>
            </w:r>
          </w:p>
        </w:tc>
        <w:tc>
          <w:tcPr>
            <w:tcW w:w="2268" w:type="dxa"/>
          </w:tcPr>
          <w:p w14:paraId="0CF02E75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группы, где имеются воспитанники с ОВЗ и/или инвалидностью</w:t>
            </w:r>
          </w:p>
        </w:tc>
        <w:tc>
          <w:tcPr>
            <w:tcW w:w="2268" w:type="dxa"/>
          </w:tcPr>
          <w:p w14:paraId="7532EFA7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Педагог-психолог, социальный педагог, учитель-логопед, учитель-дефектолог.</w:t>
            </w:r>
          </w:p>
        </w:tc>
      </w:tr>
      <w:tr w:rsidR="004C019F" w:rsidRPr="008C3406" w14:paraId="11CACE4A" w14:textId="77777777" w:rsidTr="00AD3701">
        <w:trPr>
          <w:trHeight w:val="635"/>
        </w:trPr>
        <w:tc>
          <w:tcPr>
            <w:tcW w:w="1178" w:type="dxa"/>
            <w:vMerge/>
          </w:tcPr>
          <w:p w14:paraId="0E39076A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</w:tcPr>
          <w:p w14:paraId="3CDE3717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Семейные ценности и традиции.</w:t>
            </w:r>
          </w:p>
        </w:tc>
        <w:tc>
          <w:tcPr>
            <w:tcW w:w="2268" w:type="dxa"/>
            <w:vMerge/>
          </w:tcPr>
          <w:p w14:paraId="33F42F12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9BE847B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268" w:type="dxa"/>
          </w:tcPr>
          <w:p w14:paraId="5CED2C56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Воспитатель, педагог-психолог.</w:t>
            </w:r>
          </w:p>
        </w:tc>
      </w:tr>
      <w:tr w:rsidR="004C019F" w:rsidRPr="008C3406" w14:paraId="12D99703" w14:textId="77777777" w:rsidTr="00AD3701">
        <w:trPr>
          <w:trHeight w:val="1126"/>
        </w:trPr>
        <w:tc>
          <w:tcPr>
            <w:tcW w:w="1178" w:type="dxa"/>
            <w:vMerge/>
          </w:tcPr>
          <w:p w14:paraId="2C58A7B4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</w:tcPr>
          <w:p w14:paraId="60266E6B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Воспитание интереса к чтению у детей дошкольного возраста в семье.</w:t>
            </w:r>
          </w:p>
        </w:tc>
        <w:tc>
          <w:tcPr>
            <w:tcW w:w="2268" w:type="dxa"/>
            <w:vMerge/>
          </w:tcPr>
          <w:p w14:paraId="3D66EA65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03AF145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268" w:type="dxa"/>
          </w:tcPr>
          <w:p w14:paraId="6046AFF8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4C019F" w:rsidRPr="008C3406" w14:paraId="3B572906" w14:textId="77777777" w:rsidTr="00AD3701">
        <w:trPr>
          <w:trHeight w:val="785"/>
        </w:trPr>
        <w:tc>
          <w:tcPr>
            <w:tcW w:w="1178" w:type="dxa"/>
            <w:vMerge w:val="restart"/>
          </w:tcPr>
          <w:p w14:paraId="4083005E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50" w:type="dxa"/>
          </w:tcPr>
          <w:p w14:paraId="7CB1EB6A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Развитие речи у детей дошкольного возраста в семье.</w:t>
            </w:r>
          </w:p>
        </w:tc>
        <w:tc>
          <w:tcPr>
            <w:tcW w:w="2268" w:type="dxa"/>
            <w:vMerge w:val="restart"/>
          </w:tcPr>
          <w:p w14:paraId="50A13678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собрание.</w:t>
            </w:r>
          </w:p>
          <w:p w14:paraId="53B38843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Консультация.</w:t>
            </w:r>
          </w:p>
          <w:p w14:paraId="297F570C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Мастер-класс.</w:t>
            </w:r>
          </w:p>
          <w:p w14:paraId="153B1FA2" w14:textId="77777777" w:rsidR="004C019F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Беседа с учителем-логопедом.</w:t>
            </w:r>
          </w:p>
          <w:p w14:paraId="18394D24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сайте в официальном сообществе ДОО в социальной сети.</w:t>
            </w:r>
          </w:p>
        </w:tc>
        <w:tc>
          <w:tcPr>
            <w:tcW w:w="2268" w:type="dxa"/>
          </w:tcPr>
          <w:p w14:paraId="695115E6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268" w:type="dxa"/>
          </w:tcPr>
          <w:p w14:paraId="66C1FEC1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Воспитатель, учитель-логопед</w:t>
            </w:r>
          </w:p>
        </w:tc>
      </w:tr>
      <w:tr w:rsidR="004C019F" w:rsidRPr="008C3406" w14:paraId="65B3275F" w14:textId="77777777" w:rsidTr="00AD3701">
        <w:trPr>
          <w:trHeight w:val="785"/>
        </w:trPr>
        <w:tc>
          <w:tcPr>
            <w:tcW w:w="1178" w:type="dxa"/>
            <w:vMerge/>
          </w:tcPr>
          <w:p w14:paraId="19CDAF23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</w:tcPr>
          <w:p w14:paraId="02C49109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Гендерное воспитание в семье.</w:t>
            </w:r>
          </w:p>
        </w:tc>
        <w:tc>
          <w:tcPr>
            <w:tcW w:w="2268" w:type="dxa"/>
            <w:vMerge/>
          </w:tcPr>
          <w:p w14:paraId="49FCA60A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C7AA812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268" w:type="dxa"/>
          </w:tcPr>
          <w:p w14:paraId="088EB49A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Воспитатель, педагог-психолог</w:t>
            </w:r>
          </w:p>
        </w:tc>
      </w:tr>
      <w:tr w:rsidR="004C019F" w:rsidRPr="008C3406" w14:paraId="1114BF0D" w14:textId="77777777" w:rsidTr="00AD3701">
        <w:trPr>
          <w:trHeight w:val="785"/>
        </w:trPr>
        <w:tc>
          <w:tcPr>
            <w:tcW w:w="1178" w:type="dxa"/>
            <w:vMerge/>
          </w:tcPr>
          <w:p w14:paraId="3A4FA3EB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</w:tcPr>
          <w:p w14:paraId="1C5037CE" w14:textId="33EAFD52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shd w:val="clear" w:color="auto" w:fill="FFFFFF"/>
              </w:rPr>
              <w:t>«Приватность в интернете»</w:t>
            </w:r>
            <w:r>
              <w:rPr>
                <w:rFonts w:ascii="Times New Roman" w:eastAsia="Arial" w:hAnsi="Times New Roman"/>
                <w:color w:val="000000"/>
                <w:sz w:val="24"/>
                <w:szCs w:val="24"/>
                <w:shd w:val="clear" w:color="auto" w:fill="FFFFFF"/>
              </w:rPr>
              <w:br/>
              <w:t>- Чему учить маленького ребёнка: не давать личные данные незнакомым людям.</w:t>
            </w:r>
            <w:r>
              <w:rPr>
                <w:rFonts w:ascii="Times New Roman" w:eastAsia="Arial" w:hAnsi="Times New Roman"/>
                <w:color w:val="000000"/>
                <w:sz w:val="24"/>
                <w:szCs w:val="24"/>
                <w:shd w:val="clear" w:color="auto" w:fill="FFFFFF"/>
              </w:rPr>
              <w:br/>
              <w:t>- Важно объяснить понятными словами разницу между секретами и информацией, которую можно говорить другим людям</w:t>
            </w:r>
          </w:p>
        </w:tc>
        <w:tc>
          <w:tcPr>
            <w:tcW w:w="2268" w:type="dxa"/>
          </w:tcPr>
          <w:p w14:paraId="5F46D73E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Консультации.</w:t>
            </w:r>
          </w:p>
          <w:p w14:paraId="3BBC53BE" w14:textId="77777777" w:rsidR="004C019F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Буклеты, памятки.</w:t>
            </w:r>
          </w:p>
          <w:p w14:paraId="4C798D9C" w14:textId="42E58148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сайте в официальном сообществе ДОО в социальной сети</w:t>
            </w:r>
          </w:p>
        </w:tc>
        <w:tc>
          <w:tcPr>
            <w:tcW w:w="2268" w:type="dxa"/>
          </w:tcPr>
          <w:p w14:paraId="6E3A8737" w14:textId="37AE5A66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268" w:type="dxa"/>
          </w:tcPr>
          <w:p w14:paraId="5662383F" w14:textId="36CED6B1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 по МР</w:t>
            </w:r>
          </w:p>
        </w:tc>
      </w:tr>
      <w:tr w:rsidR="004C019F" w:rsidRPr="008C3406" w14:paraId="294A5E1C" w14:textId="77777777" w:rsidTr="00AD3701">
        <w:trPr>
          <w:trHeight w:val="599"/>
        </w:trPr>
        <w:tc>
          <w:tcPr>
            <w:tcW w:w="1178" w:type="dxa"/>
            <w:vMerge w:val="restart"/>
          </w:tcPr>
          <w:p w14:paraId="24FA66E4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50" w:type="dxa"/>
          </w:tcPr>
          <w:p w14:paraId="354A0A93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Отношения братьев и сестёр.</w:t>
            </w:r>
          </w:p>
        </w:tc>
        <w:tc>
          <w:tcPr>
            <w:tcW w:w="2268" w:type="dxa"/>
            <w:vMerge w:val="restart"/>
          </w:tcPr>
          <w:p w14:paraId="748489C2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Консультация.</w:t>
            </w:r>
          </w:p>
          <w:p w14:paraId="1BA5C7F2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Совместные мероприятия, досуги.</w:t>
            </w:r>
          </w:p>
          <w:p w14:paraId="41F45B1E" w14:textId="77777777" w:rsidR="004C019F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6585D52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сайте в официальном сообществе ДОО в социальной сети.</w:t>
            </w:r>
          </w:p>
        </w:tc>
        <w:tc>
          <w:tcPr>
            <w:tcW w:w="2268" w:type="dxa"/>
          </w:tcPr>
          <w:p w14:paraId="17010150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268" w:type="dxa"/>
          </w:tcPr>
          <w:p w14:paraId="1C9C0A78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Воспитатель, педагог-психолог</w:t>
            </w:r>
          </w:p>
        </w:tc>
      </w:tr>
      <w:tr w:rsidR="004C019F" w:rsidRPr="008C3406" w14:paraId="34682DE1" w14:textId="77777777" w:rsidTr="00AD3701">
        <w:trPr>
          <w:trHeight w:val="591"/>
        </w:trPr>
        <w:tc>
          <w:tcPr>
            <w:tcW w:w="1178" w:type="dxa"/>
            <w:vMerge/>
          </w:tcPr>
          <w:p w14:paraId="25091AB6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</w:tcPr>
          <w:p w14:paraId="695276FB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 детей в семье.</w:t>
            </w:r>
          </w:p>
        </w:tc>
        <w:tc>
          <w:tcPr>
            <w:tcW w:w="2268" w:type="dxa"/>
            <w:vMerge/>
          </w:tcPr>
          <w:p w14:paraId="1BAB643C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9311E9A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268" w:type="dxa"/>
          </w:tcPr>
          <w:p w14:paraId="0C6FB465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4C019F" w:rsidRPr="008C3406" w14:paraId="1C4F8D44" w14:textId="77777777" w:rsidTr="00AD3701">
        <w:trPr>
          <w:trHeight w:val="670"/>
        </w:trPr>
        <w:tc>
          <w:tcPr>
            <w:tcW w:w="1178" w:type="dxa"/>
            <w:vMerge/>
          </w:tcPr>
          <w:p w14:paraId="1BB4EA81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</w:tcPr>
          <w:p w14:paraId="06952192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воспитание в семье.</w:t>
            </w:r>
          </w:p>
        </w:tc>
        <w:tc>
          <w:tcPr>
            <w:tcW w:w="2268" w:type="dxa"/>
            <w:vMerge/>
          </w:tcPr>
          <w:p w14:paraId="22359530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CA92049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268" w:type="dxa"/>
          </w:tcPr>
          <w:p w14:paraId="7F488627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Воспитатель, музыкальный руководитель</w:t>
            </w:r>
          </w:p>
        </w:tc>
      </w:tr>
      <w:tr w:rsidR="004C019F" w:rsidRPr="008C3406" w14:paraId="61AF9D03" w14:textId="77777777" w:rsidTr="00AD3701">
        <w:trPr>
          <w:trHeight w:val="569"/>
        </w:trPr>
        <w:tc>
          <w:tcPr>
            <w:tcW w:w="1178" w:type="dxa"/>
            <w:vMerge w:val="restart"/>
          </w:tcPr>
          <w:p w14:paraId="32EB305D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50" w:type="dxa"/>
          </w:tcPr>
          <w:p w14:paraId="03AB1E48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Трудовое воспитание в семье.</w:t>
            </w:r>
          </w:p>
        </w:tc>
        <w:tc>
          <w:tcPr>
            <w:tcW w:w="2268" w:type="dxa"/>
            <w:vMerge w:val="restart"/>
          </w:tcPr>
          <w:p w14:paraId="56B55000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Тематические встречи с людьми разных профессий.</w:t>
            </w:r>
          </w:p>
          <w:p w14:paraId="04CAF169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Акция: «Огород на подоконнике».</w:t>
            </w:r>
          </w:p>
          <w:p w14:paraId="789C01B6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Мастер-класс.</w:t>
            </w:r>
          </w:p>
          <w:p w14:paraId="13FAA8A4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Фотовыставка.</w:t>
            </w:r>
          </w:p>
          <w:p w14:paraId="1224696F" w14:textId="77777777" w:rsidR="004C019F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Игротека – совместные часы игры детей и родителей.</w:t>
            </w:r>
          </w:p>
          <w:p w14:paraId="19ED703D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сайте в официальном сообществе ДОО в социальной сети.</w:t>
            </w:r>
          </w:p>
        </w:tc>
        <w:tc>
          <w:tcPr>
            <w:tcW w:w="2268" w:type="dxa"/>
          </w:tcPr>
          <w:p w14:paraId="44F78E61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268" w:type="dxa"/>
          </w:tcPr>
          <w:p w14:paraId="681DFE3F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4C019F" w:rsidRPr="008C3406" w14:paraId="1D7C63BE" w14:textId="77777777" w:rsidTr="00AD3701">
        <w:trPr>
          <w:trHeight w:val="846"/>
        </w:trPr>
        <w:tc>
          <w:tcPr>
            <w:tcW w:w="1178" w:type="dxa"/>
            <w:vMerge/>
          </w:tcPr>
          <w:p w14:paraId="29276C09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</w:tcPr>
          <w:p w14:paraId="686856FB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Роль игры и детской субкультуры в дошкольном детстве.</w:t>
            </w:r>
          </w:p>
        </w:tc>
        <w:tc>
          <w:tcPr>
            <w:tcW w:w="2268" w:type="dxa"/>
            <w:vMerge/>
          </w:tcPr>
          <w:p w14:paraId="05DDC07E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72E4511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268" w:type="dxa"/>
          </w:tcPr>
          <w:p w14:paraId="351C65DB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Воспитатель, педагог-психолог</w:t>
            </w:r>
          </w:p>
        </w:tc>
      </w:tr>
      <w:tr w:rsidR="004C019F" w:rsidRPr="008C3406" w14:paraId="5B875120" w14:textId="77777777" w:rsidTr="00AD3701">
        <w:trPr>
          <w:trHeight w:val="1043"/>
        </w:trPr>
        <w:tc>
          <w:tcPr>
            <w:tcW w:w="1178" w:type="dxa"/>
            <w:vMerge/>
          </w:tcPr>
          <w:p w14:paraId="480B3A0D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</w:tcPr>
          <w:p w14:paraId="71BEF03E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Коммуникативное развитие и социализация ребёнка дошкольного возраста.</w:t>
            </w:r>
          </w:p>
        </w:tc>
        <w:tc>
          <w:tcPr>
            <w:tcW w:w="2268" w:type="dxa"/>
            <w:vMerge/>
          </w:tcPr>
          <w:p w14:paraId="45136D77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55B3A49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268" w:type="dxa"/>
          </w:tcPr>
          <w:p w14:paraId="67D7C401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Воспитатель, педагог-психолог</w:t>
            </w:r>
          </w:p>
        </w:tc>
      </w:tr>
      <w:tr w:rsidR="004C019F" w:rsidRPr="008C3406" w14:paraId="25062C86" w14:textId="77777777" w:rsidTr="00AD3701">
        <w:trPr>
          <w:trHeight w:val="1043"/>
        </w:trPr>
        <w:tc>
          <w:tcPr>
            <w:tcW w:w="1178" w:type="dxa"/>
            <w:vMerge/>
          </w:tcPr>
          <w:p w14:paraId="4357D653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</w:tcPr>
          <w:p w14:paraId="1BC61781" w14:textId="4B3C38D9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shd w:val="clear" w:color="auto" w:fill="FFFFFF"/>
              </w:rPr>
              <w:t>«Правила безопасности в компьютерных  играх»</w:t>
            </w:r>
            <w:r>
              <w:rPr>
                <w:rFonts w:ascii="Times New Roman" w:eastAsia="Arial" w:hAnsi="Times New Roman"/>
                <w:color w:val="000000"/>
                <w:sz w:val="24"/>
                <w:szCs w:val="24"/>
                <w:shd w:val="clear" w:color="auto" w:fill="FFFFFF"/>
              </w:rPr>
              <w:br/>
              <w:t>- Игровые сценарии для развития умения распознавать опасности в интернете.</w:t>
            </w:r>
            <w:r>
              <w:rPr>
                <w:rFonts w:ascii="Times New Roman" w:eastAsia="Arial" w:hAnsi="Times New Roman"/>
                <w:color w:val="000000"/>
                <w:sz w:val="24"/>
                <w:szCs w:val="24"/>
                <w:shd w:val="clear" w:color="auto" w:fill="FFFFFF"/>
              </w:rPr>
              <w:br/>
              <w:t>- Формирование доверительных отношений с ребёнком относительно его опыта взаимодействия с устройствами.</w:t>
            </w:r>
            <w:r>
              <w:rPr>
                <w:rFonts w:ascii="Times New Roman" w:eastAsia="Arial" w:hAnsi="Times New Roman"/>
                <w:color w:val="000000"/>
                <w:sz w:val="24"/>
                <w:szCs w:val="24"/>
                <w:shd w:val="clear" w:color="auto" w:fill="FFFFFF"/>
              </w:rPr>
              <w:br/>
            </w:r>
          </w:p>
        </w:tc>
        <w:tc>
          <w:tcPr>
            <w:tcW w:w="2268" w:type="dxa"/>
          </w:tcPr>
          <w:p w14:paraId="6C600EE7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Консультации.</w:t>
            </w:r>
          </w:p>
          <w:p w14:paraId="3C28B4A5" w14:textId="77777777" w:rsidR="004C019F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Буклеты, памятки.</w:t>
            </w:r>
          </w:p>
          <w:p w14:paraId="1980722D" w14:textId="00A6FA2F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сайте в официальном сообществе ДОО в социальной сети</w:t>
            </w:r>
          </w:p>
        </w:tc>
        <w:tc>
          <w:tcPr>
            <w:tcW w:w="2268" w:type="dxa"/>
          </w:tcPr>
          <w:p w14:paraId="6FA8F8AB" w14:textId="20D88131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268" w:type="dxa"/>
          </w:tcPr>
          <w:p w14:paraId="4058AD89" w14:textId="2CE0FD69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 по МР</w:t>
            </w:r>
          </w:p>
        </w:tc>
      </w:tr>
      <w:tr w:rsidR="004C019F" w:rsidRPr="008C3406" w14:paraId="723BFD21" w14:textId="77777777" w:rsidTr="00AD3701">
        <w:trPr>
          <w:trHeight w:val="272"/>
        </w:trPr>
        <w:tc>
          <w:tcPr>
            <w:tcW w:w="1178" w:type="dxa"/>
            <w:vMerge w:val="restart"/>
          </w:tcPr>
          <w:p w14:paraId="71400EA4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50" w:type="dxa"/>
          </w:tcPr>
          <w:p w14:paraId="417E9780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Психологическая готовность к школе.</w:t>
            </w:r>
          </w:p>
        </w:tc>
        <w:tc>
          <w:tcPr>
            <w:tcW w:w="2268" w:type="dxa"/>
            <w:vMerge w:val="restart"/>
          </w:tcPr>
          <w:p w14:paraId="3086CEF6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Консультация.</w:t>
            </w:r>
          </w:p>
          <w:p w14:paraId="3EBE7574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  <w:p w14:paraId="2BACC4EC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Буклет.</w:t>
            </w:r>
          </w:p>
          <w:p w14:paraId="1E0B6D26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Интеллектуальный КВН совместно с детьми: «По дороге в первый класс».</w:t>
            </w:r>
          </w:p>
          <w:p w14:paraId="3767155C" w14:textId="77777777" w:rsidR="004C019F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Дискуссия.</w:t>
            </w:r>
          </w:p>
          <w:p w14:paraId="08AB3A00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сайте в официальном сообществе ДОО в социальной сети.</w:t>
            </w:r>
          </w:p>
        </w:tc>
        <w:tc>
          <w:tcPr>
            <w:tcW w:w="2268" w:type="dxa"/>
          </w:tcPr>
          <w:p w14:paraId="2BDCC1BB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Подготовительные к школе группы</w:t>
            </w:r>
          </w:p>
        </w:tc>
        <w:tc>
          <w:tcPr>
            <w:tcW w:w="2268" w:type="dxa"/>
          </w:tcPr>
          <w:p w14:paraId="4F00F175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4C019F" w:rsidRPr="008C3406" w14:paraId="4179AF82" w14:textId="77777777" w:rsidTr="00AD3701">
        <w:trPr>
          <w:trHeight w:val="502"/>
        </w:trPr>
        <w:tc>
          <w:tcPr>
            <w:tcW w:w="1178" w:type="dxa"/>
            <w:vMerge/>
          </w:tcPr>
          <w:p w14:paraId="026ABCD9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</w:tcPr>
          <w:p w14:paraId="53DB8D00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Поддержка родительского авторитета.</w:t>
            </w:r>
          </w:p>
        </w:tc>
        <w:tc>
          <w:tcPr>
            <w:tcW w:w="2268" w:type="dxa"/>
            <w:vMerge/>
          </w:tcPr>
          <w:p w14:paraId="28BD0D60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7B6D438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268" w:type="dxa"/>
          </w:tcPr>
          <w:p w14:paraId="3BF858F6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4C019F" w:rsidRPr="008C3406" w14:paraId="2138853F" w14:textId="77777777" w:rsidTr="00AD3701">
        <w:trPr>
          <w:trHeight w:val="210"/>
        </w:trPr>
        <w:tc>
          <w:tcPr>
            <w:tcW w:w="1178" w:type="dxa"/>
            <w:vMerge/>
          </w:tcPr>
          <w:p w14:paraId="744ED568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</w:tcPr>
          <w:p w14:paraId="0F5DE60E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Развод в семье.</w:t>
            </w:r>
          </w:p>
        </w:tc>
        <w:tc>
          <w:tcPr>
            <w:tcW w:w="2268" w:type="dxa"/>
            <w:vMerge/>
          </w:tcPr>
          <w:p w14:paraId="204F5086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DD0E951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268" w:type="dxa"/>
          </w:tcPr>
          <w:p w14:paraId="72938A96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4C019F" w:rsidRPr="008C3406" w14:paraId="3E928B19" w14:textId="77777777" w:rsidTr="00AD3701">
        <w:trPr>
          <w:trHeight w:val="502"/>
        </w:trPr>
        <w:tc>
          <w:tcPr>
            <w:tcW w:w="1178" w:type="dxa"/>
            <w:vMerge/>
          </w:tcPr>
          <w:p w14:paraId="105C72F8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</w:tcPr>
          <w:p w14:paraId="45B34698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Упрямство и капризы.</w:t>
            </w:r>
          </w:p>
        </w:tc>
        <w:tc>
          <w:tcPr>
            <w:tcW w:w="2268" w:type="dxa"/>
            <w:vMerge/>
          </w:tcPr>
          <w:p w14:paraId="09A81F65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1C927EE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268" w:type="dxa"/>
          </w:tcPr>
          <w:p w14:paraId="6D0D9ED0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4C019F" w:rsidRPr="008C3406" w14:paraId="7E63994F" w14:textId="77777777" w:rsidTr="00AD3701">
        <w:trPr>
          <w:trHeight w:val="478"/>
        </w:trPr>
        <w:tc>
          <w:tcPr>
            <w:tcW w:w="1178" w:type="dxa"/>
            <w:vMerge w:val="restart"/>
          </w:tcPr>
          <w:p w14:paraId="16EF098A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50" w:type="dxa"/>
          </w:tcPr>
          <w:p w14:paraId="6B4DA33C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Воспитание ребёнка в неполной семье.</w:t>
            </w:r>
          </w:p>
        </w:tc>
        <w:tc>
          <w:tcPr>
            <w:tcW w:w="2268" w:type="dxa"/>
            <w:vMerge w:val="restart"/>
          </w:tcPr>
          <w:p w14:paraId="1C7C262A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собрание.</w:t>
            </w:r>
          </w:p>
          <w:p w14:paraId="61D0EC5A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Памятки.</w:t>
            </w:r>
          </w:p>
          <w:p w14:paraId="27082365" w14:textId="77777777" w:rsidR="004C019F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Консультация.</w:t>
            </w:r>
          </w:p>
          <w:p w14:paraId="7E42A657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сайте в официальном сообществе ДОО в социальной сети.</w:t>
            </w:r>
          </w:p>
        </w:tc>
        <w:tc>
          <w:tcPr>
            <w:tcW w:w="2268" w:type="dxa"/>
          </w:tcPr>
          <w:p w14:paraId="5DF450D7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268" w:type="dxa"/>
          </w:tcPr>
          <w:p w14:paraId="00CE1E0D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4C019F" w:rsidRPr="008C3406" w14:paraId="0685EA74" w14:textId="77777777" w:rsidTr="00AD3701">
        <w:trPr>
          <w:trHeight w:val="628"/>
        </w:trPr>
        <w:tc>
          <w:tcPr>
            <w:tcW w:w="1178" w:type="dxa"/>
            <w:vMerge/>
          </w:tcPr>
          <w:p w14:paraId="4DFD5B91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</w:tcPr>
          <w:p w14:paraId="0BAEB666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Тревожность и страхи дошкольника.</w:t>
            </w:r>
          </w:p>
        </w:tc>
        <w:tc>
          <w:tcPr>
            <w:tcW w:w="2268" w:type="dxa"/>
            <w:vMerge/>
          </w:tcPr>
          <w:p w14:paraId="48983009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1779FF7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268" w:type="dxa"/>
          </w:tcPr>
          <w:p w14:paraId="35408047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4C019F" w:rsidRPr="008C3406" w14:paraId="6FE6E0C3" w14:textId="77777777" w:rsidTr="00AD3701">
        <w:trPr>
          <w:trHeight w:val="628"/>
        </w:trPr>
        <w:tc>
          <w:tcPr>
            <w:tcW w:w="1178" w:type="dxa"/>
            <w:vMerge/>
          </w:tcPr>
          <w:p w14:paraId="6CD61117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</w:tcPr>
          <w:p w14:paraId="6B5A8D20" w14:textId="6C124B55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>
              <w:rPr>
                <w:rFonts w:ascii="Times New Roman" w:eastAsia="Arial" w:hAnsi="Times New Roman"/>
                <w:color w:val="000000"/>
                <w:sz w:val="24"/>
                <w:szCs w:val="24"/>
                <w:shd w:val="clear" w:color="auto" w:fill="FFFFFF"/>
              </w:rPr>
              <w:t>Алгоритм действий в сложных ситуациях, возникающих  в процессе  использования  сети «Интернет»</w:t>
            </w:r>
            <w:r>
              <w:rPr>
                <w:rFonts w:ascii="Times New Roman" w:eastAsia="Arial" w:hAnsi="Times New Roman"/>
                <w:color w:val="000000"/>
                <w:sz w:val="24"/>
                <w:szCs w:val="24"/>
                <w:shd w:val="clear" w:color="auto" w:fill="FFFFFF"/>
              </w:rPr>
              <w:br/>
              <w:t>- Действия родителей, если ребёнок столкнулся с негативным контентом.</w:t>
            </w:r>
            <w:r>
              <w:rPr>
                <w:rFonts w:ascii="Times New Roman" w:eastAsia="Arial" w:hAnsi="Times New Roman"/>
                <w:color w:val="000000"/>
                <w:sz w:val="24"/>
                <w:szCs w:val="24"/>
                <w:shd w:val="clear" w:color="auto" w:fill="FFFFFF"/>
              </w:rPr>
              <w:br/>
              <w:t>- Кто и куда обращаться в случае неприятных ситуаций в интернете.</w:t>
            </w:r>
          </w:p>
        </w:tc>
        <w:tc>
          <w:tcPr>
            <w:tcW w:w="2268" w:type="dxa"/>
          </w:tcPr>
          <w:p w14:paraId="7BECDC14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Консультации.</w:t>
            </w:r>
          </w:p>
          <w:p w14:paraId="48C3F4AF" w14:textId="77777777" w:rsidR="004C019F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Буклеты, памятки.</w:t>
            </w:r>
          </w:p>
          <w:p w14:paraId="0BE4E283" w14:textId="208EBC83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сайте в официальном сообществе ДОО в социальной сети</w:t>
            </w:r>
          </w:p>
        </w:tc>
        <w:tc>
          <w:tcPr>
            <w:tcW w:w="2268" w:type="dxa"/>
          </w:tcPr>
          <w:p w14:paraId="66D285FE" w14:textId="1EE2A663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268" w:type="dxa"/>
          </w:tcPr>
          <w:p w14:paraId="356B4946" w14:textId="7815F1AA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 по МР</w:t>
            </w:r>
          </w:p>
        </w:tc>
      </w:tr>
      <w:tr w:rsidR="004C019F" w:rsidRPr="008C3406" w14:paraId="3A4E2AAC" w14:textId="77777777" w:rsidTr="00AD3701">
        <w:trPr>
          <w:trHeight w:val="448"/>
        </w:trPr>
        <w:tc>
          <w:tcPr>
            <w:tcW w:w="1178" w:type="dxa"/>
            <w:vMerge w:val="restart"/>
          </w:tcPr>
          <w:p w14:paraId="5A8022A1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650" w:type="dxa"/>
          </w:tcPr>
          <w:p w14:paraId="00BD6710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Выбор правильных игр и игрушек.</w:t>
            </w:r>
          </w:p>
        </w:tc>
        <w:tc>
          <w:tcPr>
            <w:tcW w:w="2268" w:type="dxa"/>
            <w:vMerge w:val="restart"/>
          </w:tcPr>
          <w:p w14:paraId="7D278BDA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Видеомарафон</w:t>
            </w:r>
            <w:proofErr w:type="spellEnd"/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12D2F7E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Педагогическая выставка.</w:t>
            </w:r>
          </w:p>
          <w:p w14:paraId="6D83DF8B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Мастер-класс.</w:t>
            </w:r>
          </w:p>
          <w:p w14:paraId="7723D18D" w14:textId="77777777" w:rsidR="004C019F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Консультация.</w:t>
            </w:r>
          </w:p>
          <w:p w14:paraId="342B0A61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сайте в официальном сообществе ДОО в социальной сети.</w:t>
            </w:r>
          </w:p>
        </w:tc>
        <w:tc>
          <w:tcPr>
            <w:tcW w:w="2268" w:type="dxa"/>
          </w:tcPr>
          <w:p w14:paraId="723A0453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268" w:type="dxa"/>
          </w:tcPr>
          <w:p w14:paraId="36C4E33B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Воспитатель, педагог-психолог, учитель-дефектолог,</w:t>
            </w:r>
          </w:p>
        </w:tc>
      </w:tr>
      <w:tr w:rsidR="004C019F" w:rsidRPr="008C3406" w14:paraId="7526BBE4" w14:textId="77777777" w:rsidTr="00AD3701">
        <w:trPr>
          <w:trHeight w:val="446"/>
        </w:trPr>
        <w:tc>
          <w:tcPr>
            <w:tcW w:w="1178" w:type="dxa"/>
            <w:vMerge/>
          </w:tcPr>
          <w:p w14:paraId="63C7D2F6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</w:tcPr>
          <w:p w14:paraId="03F51657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Вредные привычки.</w:t>
            </w:r>
          </w:p>
        </w:tc>
        <w:tc>
          <w:tcPr>
            <w:tcW w:w="2268" w:type="dxa"/>
            <w:vMerge/>
          </w:tcPr>
          <w:p w14:paraId="6C66BB74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C3245A8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268" w:type="dxa"/>
          </w:tcPr>
          <w:p w14:paraId="6FA702E3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4C019F" w:rsidRPr="008C3406" w14:paraId="37CE0E49" w14:textId="77777777" w:rsidTr="00AD3701">
        <w:trPr>
          <w:trHeight w:val="446"/>
        </w:trPr>
        <w:tc>
          <w:tcPr>
            <w:tcW w:w="1178" w:type="dxa"/>
            <w:vMerge/>
          </w:tcPr>
          <w:p w14:paraId="6A031CBA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</w:tcPr>
          <w:p w14:paraId="1471F200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Болезни и смерть близких людей.</w:t>
            </w:r>
          </w:p>
        </w:tc>
        <w:tc>
          <w:tcPr>
            <w:tcW w:w="2268" w:type="dxa"/>
            <w:vMerge/>
          </w:tcPr>
          <w:p w14:paraId="725DA916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E2CAEF3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268" w:type="dxa"/>
          </w:tcPr>
          <w:p w14:paraId="634060CA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4C019F" w:rsidRPr="008C3406" w14:paraId="07117685" w14:textId="77777777" w:rsidTr="00AD3701">
        <w:trPr>
          <w:trHeight w:val="950"/>
        </w:trPr>
        <w:tc>
          <w:tcPr>
            <w:tcW w:w="1178" w:type="dxa"/>
            <w:vMerge w:val="restart"/>
          </w:tcPr>
          <w:p w14:paraId="7706C562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650" w:type="dxa"/>
          </w:tcPr>
          <w:p w14:paraId="59CF29A6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Компьютер, интернет и кибербезопасность детей дошкольного возраста.</w:t>
            </w:r>
          </w:p>
        </w:tc>
        <w:tc>
          <w:tcPr>
            <w:tcW w:w="2268" w:type="dxa"/>
            <w:vMerge w:val="restart"/>
          </w:tcPr>
          <w:p w14:paraId="7B7DB89E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Семейный праздник: «День семьи, любви и верности».</w:t>
            </w:r>
          </w:p>
          <w:p w14:paraId="21207425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Мастер-классы.</w:t>
            </w:r>
          </w:p>
          <w:p w14:paraId="751474E6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Консультации.</w:t>
            </w:r>
          </w:p>
          <w:p w14:paraId="2CD58402" w14:textId="77777777" w:rsidR="004C019F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Посещение достопримечательностей родного города.</w:t>
            </w:r>
          </w:p>
          <w:p w14:paraId="1635FC4C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сайте в официальном сообществе ДОО в социальной сети.</w:t>
            </w:r>
          </w:p>
        </w:tc>
        <w:tc>
          <w:tcPr>
            <w:tcW w:w="2268" w:type="dxa"/>
          </w:tcPr>
          <w:p w14:paraId="301CB299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268" w:type="dxa"/>
          </w:tcPr>
          <w:p w14:paraId="57FC59E4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Воспитатель, ответственный за кибербезопасность в ДОО</w:t>
            </w:r>
          </w:p>
        </w:tc>
      </w:tr>
      <w:tr w:rsidR="004C019F" w:rsidRPr="008C3406" w14:paraId="696BB57C" w14:textId="77777777" w:rsidTr="00AD3701">
        <w:trPr>
          <w:trHeight w:val="950"/>
        </w:trPr>
        <w:tc>
          <w:tcPr>
            <w:tcW w:w="1178" w:type="dxa"/>
            <w:vMerge/>
          </w:tcPr>
          <w:p w14:paraId="43FC7501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</w:tcPr>
          <w:p w14:paraId="4721730A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и патриотическое воспитание детей в семье.</w:t>
            </w:r>
          </w:p>
        </w:tc>
        <w:tc>
          <w:tcPr>
            <w:tcW w:w="2268" w:type="dxa"/>
            <w:vMerge/>
          </w:tcPr>
          <w:p w14:paraId="69473201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B56355D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268" w:type="dxa"/>
          </w:tcPr>
          <w:p w14:paraId="654A2B4A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4C019F" w:rsidRPr="008C3406" w14:paraId="4411AF29" w14:textId="77777777" w:rsidTr="00AD3701">
        <w:trPr>
          <w:trHeight w:val="950"/>
        </w:trPr>
        <w:tc>
          <w:tcPr>
            <w:tcW w:w="1178" w:type="dxa"/>
            <w:vMerge/>
          </w:tcPr>
          <w:p w14:paraId="641E3CB2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</w:tcPr>
          <w:p w14:paraId="770B7305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Агрессивное поведение, причинение физического ущерба.</w:t>
            </w:r>
          </w:p>
        </w:tc>
        <w:tc>
          <w:tcPr>
            <w:tcW w:w="2268" w:type="dxa"/>
            <w:vMerge/>
          </w:tcPr>
          <w:p w14:paraId="0D487869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04015B5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268" w:type="dxa"/>
          </w:tcPr>
          <w:p w14:paraId="258D981F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4C019F" w:rsidRPr="008C3406" w14:paraId="1B89C9B1" w14:textId="77777777" w:rsidTr="00AD3701">
        <w:trPr>
          <w:trHeight w:val="555"/>
        </w:trPr>
        <w:tc>
          <w:tcPr>
            <w:tcW w:w="1178" w:type="dxa"/>
            <w:vMerge/>
          </w:tcPr>
          <w:p w14:paraId="75797FD3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</w:tcPr>
          <w:p w14:paraId="5129A9E0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Вакцинация детей.</w:t>
            </w:r>
          </w:p>
        </w:tc>
        <w:tc>
          <w:tcPr>
            <w:tcW w:w="2268" w:type="dxa"/>
            <w:vMerge/>
          </w:tcPr>
          <w:p w14:paraId="4666E9B1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51FF3AE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268" w:type="dxa"/>
          </w:tcPr>
          <w:p w14:paraId="65D445E2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4C019F" w:rsidRPr="008C3406" w14:paraId="629A7167" w14:textId="77777777" w:rsidTr="00AD3701">
        <w:trPr>
          <w:trHeight w:val="555"/>
        </w:trPr>
        <w:tc>
          <w:tcPr>
            <w:tcW w:w="1178" w:type="dxa"/>
            <w:vMerge/>
          </w:tcPr>
          <w:p w14:paraId="24821FB6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</w:tcPr>
          <w:p w14:paraId="2F0747AF" w14:textId="53F97C7F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shd w:val="clear" w:color="auto" w:fill="FFFFFF"/>
              </w:rPr>
              <w:t>«Создание позитивного образа семьи в интернете»</w:t>
            </w:r>
            <w:r>
              <w:rPr>
                <w:rFonts w:ascii="Times New Roman" w:eastAsia="Arial" w:hAnsi="Times New Roman"/>
                <w:color w:val="000000"/>
                <w:sz w:val="24"/>
                <w:szCs w:val="24"/>
                <w:shd w:val="clear" w:color="auto" w:fill="FFFFFF"/>
              </w:rPr>
              <w:br/>
              <w:t xml:space="preserve">- Уважительное отношение к детским фотографиям в </w:t>
            </w:r>
            <w:proofErr w:type="spellStart"/>
            <w:r>
              <w:rPr>
                <w:rFonts w:ascii="Times New Roman" w:eastAsia="Arial" w:hAnsi="Times New Roman"/>
                <w:color w:val="000000"/>
                <w:sz w:val="24"/>
                <w:szCs w:val="24"/>
                <w:shd w:val="clear" w:color="auto" w:fill="FFFFFF"/>
              </w:rPr>
              <w:t>соцсетях</w:t>
            </w:r>
            <w:proofErr w:type="spellEnd"/>
            <w:r>
              <w:rPr>
                <w:rFonts w:ascii="Times New Roman" w:eastAsia="Arial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eastAsia="Arial" w:hAnsi="Times New Roman"/>
                <w:color w:val="000000"/>
                <w:sz w:val="24"/>
                <w:szCs w:val="24"/>
                <w:shd w:val="clear" w:color="auto" w:fill="FFFFFF"/>
              </w:rPr>
              <w:br/>
              <w:t>- Осторожность при размещении изображений детей в публичном доступе.</w:t>
            </w:r>
            <w:r>
              <w:rPr>
                <w:rFonts w:ascii="Times New Roman" w:eastAsia="Arial" w:hAnsi="Times New Roman"/>
                <w:color w:val="000000"/>
                <w:sz w:val="24"/>
                <w:szCs w:val="24"/>
                <w:shd w:val="clear" w:color="auto" w:fill="FFFFFF"/>
              </w:rPr>
              <w:br/>
            </w:r>
          </w:p>
        </w:tc>
        <w:tc>
          <w:tcPr>
            <w:tcW w:w="2268" w:type="dxa"/>
          </w:tcPr>
          <w:p w14:paraId="252A02CF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Консультации.</w:t>
            </w:r>
          </w:p>
          <w:p w14:paraId="57BA7D8A" w14:textId="77777777" w:rsidR="004C019F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Буклеты, памятки.</w:t>
            </w:r>
          </w:p>
          <w:p w14:paraId="4555D1C0" w14:textId="286EF5C5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сайте в официальном сообществе ДОО в социальной сети</w:t>
            </w:r>
          </w:p>
        </w:tc>
        <w:tc>
          <w:tcPr>
            <w:tcW w:w="2268" w:type="dxa"/>
          </w:tcPr>
          <w:p w14:paraId="085C900A" w14:textId="43D749DA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268" w:type="dxa"/>
          </w:tcPr>
          <w:p w14:paraId="620E8894" w14:textId="35390E62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 по МР</w:t>
            </w:r>
          </w:p>
        </w:tc>
      </w:tr>
      <w:tr w:rsidR="004C019F" w:rsidRPr="008C3406" w14:paraId="5665871B" w14:textId="77777777" w:rsidTr="00AD3701">
        <w:trPr>
          <w:trHeight w:val="895"/>
        </w:trPr>
        <w:tc>
          <w:tcPr>
            <w:tcW w:w="1178" w:type="dxa"/>
            <w:vMerge w:val="restart"/>
          </w:tcPr>
          <w:p w14:paraId="100B55EF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650" w:type="dxa"/>
          </w:tcPr>
          <w:p w14:paraId="1DEC6201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Формирование первоначальных представлений о финансовой грамотности.</w:t>
            </w:r>
          </w:p>
        </w:tc>
        <w:tc>
          <w:tcPr>
            <w:tcW w:w="2268" w:type="dxa"/>
            <w:vMerge w:val="restart"/>
          </w:tcPr>
          <w:p w14:paraId="10789257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Консультация.</w:t>
            </w:r>
          </w:p>
          <w:p w14:paraId="7C92BC23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Мастер-класс.</w:t>
            </w:r>
          </w:p>
          <w:p w14:paraId="2448952F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Презентация дополнительных образовательных программ, реализуемых ДОО.</w:t>
            </w:r>
          </w:p>
          <w:p w14:paraId="0F8FF954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сайте в официальном сообществе ДОО в социальной сети.</w:t>
            </w:r>
          </w:p>
        </w:tc>
        <w:tc>
          <w:tcPr>
            <w:tcW w:w="2268" w:type="dxa"/>
          </w:tcPr>
          <w:p w14:paraId="215CC969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Младшие, средние, старшие, подготовительные к школе группы.</w:t>
            </w:r>
          </w:p>
        </w:tc>
        <w:tc>
          <w:tcPr>
            <w:tcW w:w="2268" w:type="dxa"/>
          </w:tcPr>
          <w:p w14:paraId="7FA775F7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4C019F" w:rsidRPr="008C3406" w14:paraId="7B8D41D3" w14:textId="77777777" w:rsidTr="00AD3701">
        <w:trPr>
          <w:trHeight w:val="895"/>
        </w:trPr>
        <w:tc>
          <w:tcPr>
            <w:tcW w:w="1178" w:type="dxa"/>
            <w:vMerge/>
          </w:tcPr>
          <w:p w14:paraId="0FFCF2C0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</w:tcPr>
          <w:p w14:paraId="75F95E5A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Адаптация ребёнка к условиям дошкольной образовательной организации.</w:t>
            </w:r>
          </w:p>
        </w:tc>
        <w:tc>
          <w:tcPr>
            <w:tcW w:w="2268" w:type="dxa"/>
            <w:vMerge/>
          </w:tcPr>
          <w:p w14:paraId="7AA5A225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F4A6498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группы, в которых имеются воспитанники, впервые поступившие в ДОО</w:t>
            </w:r>
          </w:p>
        </w:tc>
        <w:tc>
          <w:tcPr>
            <w:tcW w:w="2268" w:type="dxa"/>
          </w:tcPr>
          <w:p w14:paraId="2401FE80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Воспитатель, педагог-психолог</w:t>
            </w:r>
          </w:p>
        </w:tc>
      </w:tr>
      <w:tr w:rsidR="004C019F" w:rsidRPr="008C3406" w14:paraId="52DD2C85" w14:textId="77777777" w:rsidTr="00AD3701">
        <w:trPr>
          <w:trHeight w:val="569"/>
        </w:trPr>
        <w:tc>
          <w:tcPr>
            <w:tcW w:w="1178" w:type="dxa"/>
            <w:vMerge/>
          </w:tcPr>
          <w:p w14:paraId="752326DF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</w:tcPr>
          <w:p w14:paraId="60973684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Способности и таланты.</w:t>
            </w:r>
          </w:p>
        </w:tc>
        <w:tc>
          <w:tcPr>
            <w:tcW w:w="2268" w:type="dxa"/>
            <w:vMerge/>
          </w:tcPr>
          <w:p w14:paraId="24134963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2F30FDE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268" w:type="dxa"/>
          </w:tcPr>
          <w:p w14:paraId="11B47445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4C019F" w:rsidRPr="008C3406" w14:paraId="726C26D1" w14:textId="77777777" w:rsidTr="00AD3701">
        <w:trPr>
          <w:trHeight w:val="895"/>
        </w:trPr>
        <w:tc>
          <w:tcPr>
            <w:tcW w:w="1178" w:type="dxa"/>
            <w:vMerge/>
          </w:tcPr>
          <w:p w14:paraId="0A01BFAA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</w:tcPr>
          <w:p w14:paraId="00228BF8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 детей.</w:t>
            </w:r>
          </w:p>
        </w:tc>
        <w:tc>
          <w:tcPr>
            <w:tcW w:w="2268" w:type="dxa"/>
            <w:vMerge/>
          </w:tcPr>
          <w:p w14:paraId="486046D7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08A8438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268" w:type="dxa"/>
          </w:tcPr>
          <w:p w14:paraId="4CFF1F9A" w14:textId="77777777" w:rsidR="004C019F" w:rsidRPr="008C3406" w:rsidRDefault="004C019F" w:rsidP="004C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406">
              <w:rPr>
                <w:rFonts w:ascii="Times New Roman" w:hAnsi="Times New Roman" w:cs="Times New Roman"/>
                <w:sz w:val="24"/>
                <w:szCs w:val="24"/>
              </w:rPr>
              <w:t>Воспитатель, старший воспитатель</w:t>
            </w:r>
          </w:p>
        </w:tc>
      </w:tr>
    </w:tbl>
    <w:p w14:paraId="3A1A11E4" w14:textId="77777777" w:rsidR="008B51DD" w:rsidRDefault="008B51DD"/>
    <w:sectPr w:rsidR="008B51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73E"/>
    <w:rsid w:val="00186A9D"/>
    <w:rsid w:val="001A52BC"/>
    <w:rsid w:val="001B5774"/>
    <w:rsid w:val="001F1853"/>
    <w:rsid w:val="00216878"/>
    <w:rsid w:val="004C019F"/>
    <w:rsid w:val="005367CB"/>
    <w:rsid w:val="005948E0"/>
    <w:rsid w:val="00596150"/>
    <w:rsid w:val="006545CC"/>
    <w:rsid w:val="006C7CDE"/>
    <w:rsid w:val="006D1F0D"/>
    <w:rsid w:val="006E061A"/>
    <w:rsid w:val="00767595"/>
    <w:rsid w:val="007A102D"/>
    <w:rsid w:val="008139E5"/>
    <w:rsid w:val="008B51DD"/>
    <w:rsid w:val="008B76A0"/>
    <w:rsid w:val="008C3406"/>
    <w:rsid w:val="008D040D"/>
    <w:rsid w:val="00AD3701"/>
    <w:rsid w:val="00C00F59"/>
    <w:rsid w:val="00C610F7"/>
    <w:rsid w:val="00C77701"/>
    <w:rsid w:val="00CD6CD5"/>
    <w:rsid w:val="00D4588C"/>
    <w:rsid w:val="00D86D18"/>
    <w:rsid w:val="00E55CC6"/>
    <w:rsid w:val="00E8173E"/>
    <w:rsid w:val="00EC27B9"/>
    <w:rsid w:val="00F2213A"/>
    <w:rsid w:val="00FA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F6C6F"/>
  <w15:chartTrackingRefBased/>
  <w15:docId w15:val="{2E48FDBF-9971-46FB-A9BB-44E1BAF6B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51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1416</Words>
  <Characters>8077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2025-11-06T08:15:00Z</dcterms:created>
  <dcterms:modified xsi:type="dcterms:W3CDTF">2025-11-06T10:46:00Z</dcterms:modified>
</cp:coreProperties>
</file>