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3FB" w:rsidRDefault="00AD33FB" w:rsidP="00AD33FB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  <w:r w:rsidRPr="006A7BE3">
        <w:rPr>
          <w:rFonts w:ascii="Palatino Linotype" w:hAnsi="Palatino Linotype"/>
          <w:b/>
          <w:noProof/>
          <w:lang w:eastAsia="ru-RU"/>
        </w:rPr>
        <w:drawing>
          <wp:inline distT="0" distB="0" distL="0" distR="0" wp14:anchorId="1DCDF6F1" wp14:editId="01872AFC">
            <wp:extent cx="3713490" cy="247840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3942" cy="249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3FB" w:rsidRPr="006A7BE3" w:rsidRDefault="00AD33FB" w:rsidP="00AD33FB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  <w:r w:rsidRPr="00AD46D3">
        <w:rPr>
          <w:rFonts w:ascii="Palatino Linotype" w:hAnsi="Palatino Linotype"/>
          <w:b/>
          <w:noProof/>
          <w:color w:val="800080"/>
          <w:lang w:eastAsia="ru-RU"/>
        </w:rPr>
        <w:t>ЧЕК - ЛИСТ</w:t>
      </w:r>
    </w:p>
    <w:p w:rsidR="00AD33FB" w:rsidRPr="00AD46D3" w:rsidRDefault="00AD33FB" w:rsidP="00AD33FB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color w:val="C00000"/>
          <w:sz w:val="28"/>
          <w:szCs w:val="28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color w:val="C00000"/>
          <w:sz w:val="28"/>
          <w:szCs w:val="28"/>
          <w:lang w:eastAsia="ru-RU"/>
        </w:rPr>
        <w:t xml:space="preserve">Дорогие родители первоклашек, </w:t>
      </w:r>
    </w:p>
    <w:p w:rsidR="00AD33FB" w:rsidRPr="006A7BE3" w:rsidRDefault="00AD33FB" w:rsidP="00AD33FB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r w:rsidRPr="006A7BE3"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>до нового учебного года осталось... совсем ничего, и пролетят они с космической скоростью!</w:t>
      </w:r>
    </w:p>
    <w:p w:rsidR="00AD33FB" w:rsidRDefault="00AD33FB" w:rsidP="00AD33FB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r w:rsidRPr="006A7BE3"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>Есть еще несколько важных моментов, которые точно нужно проверить перед тем, как отправлять ребенка в первый класс.</w:t>
      </w:r>
    </w:p>
    <w:p w:rsidR="00AD33FB" w:rsidRPr="00AD33FB" w:rsidRDefault="00AD33FB" w:rsidP="00AD33FB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AD33FB" w:rsidRPr="00AD33FB" w:rsidRDefault="00AD33FB" w:rsidP="00AD33FB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  <w:t>Может ли ваш малыш сам одеваться и есть?</w:t>
      </w:r>
    </w:p>
    <w:p w:rsidR="00AD33FB" w:rsidRPr="00AD33FB" w:rsidRDefault="00AD33FB" w:rsidP="00AD33FB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sz w:val="28"/>
          <w:szCs w:val="28"/>
          <w:lang w:eastAsia="ru-RU"/>
        </w:rPr>
        <w:t>Да-да, обладать этими умениями школьнику необходимо. Убедитесь, что ребенок может сам переодеваться, завязывать шнурки, застегивать пуговицы, переобуваться, есть вилкой и ложкой, а также пить из стакана без помощи.</w:t>
      </w:r>
    </w:p>
    <w:p w:rsidR="00AD33FB" w:rsidRPr="00AD33FB" w:rsidRDefault="00AD33FB" w:rsidP="00AD33FB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  <w:t>Как у ребенка обстоят дела с личной гигиеной?</w:t>
      </w:r>
    </w:p>
    <w:p w:rsidR="00AD33FB" w:rsidRPr="00AD33FB" w:rsidRDefault="00AD33FB" w:rsidP="00AD33FB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sz w:val="28"/>
          <w:szCs w:val="28"/>
          <w:lang w:eastAsia="ru-RU"/>
        </w:rPr>
        <w:t>В школе ученик будет самостоятельно ходить в туалет, смывать за собой и мыть руки. Убедитесь, что он справляется сам. Гигиена важна, это факт.</w:t>
      </w:r>
    </w:p>
    <w:p w:rsidR="00AD33FB" w:rsidRPr="00AD33FB" w:rsidRDefault="00AD33FB" w:rsidP="00AD33FB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  <w:t>Ребенок распознает свои вещи?</w:t>
      </w:r>
    </w:p>
    <w:p w:rsidR="00AD33FB" w:rsidRPr="00AD33FB" w:rsidRDefault="00AD33FB" w:rsidP="00AD33FB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sz w:val="28"/>
          <w:szCs w:val="28"/>
          <w:lang w:eastAsia="ru-RU"/>
        </w:rPr>
        <w:t xml:space="preserve">Этот вопрос касается не только одежды, но и портфеля, ручек, тетрадей. Школьник должен точно знать, что та или иная вещь — его. А для этого надо научить детей правильно и, главное, самостоятельно собирать рюкзак на будущий день. </w:t>
      </w:r>
    </w:p>
    <w:p w:rsidR="00AD33FB" w:rsidRPr="00AD33FB" w:rsidRDefault="00AD33FB" w:rsidP="00AD33FB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  <w:t>Ребенок знает, как знакомиться с новыми людьми?</w:t>
      </w:r>
    </w:p>
    <w:p w:rsidR="00AD33FB" w:rsidRPr="00AD33FB" w:rsidRDefault="00AD33FB" w:rsidP="00AD33FB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sz w:val="28"/>
          <w:szCs w:val="28"/>
          <w:lang w:eastAsia="ru-RU"/>
        </w:rPr>
        <w:t>К сожалению, родители часто не обращают внимания на то, что ребёнок не умеет знакомиться, подходить первым или дружелюбно отвечать на предложение поиграть вместе. Поэтому лучше всего прорепетировать сцены знакомства с учителем и одноклассниками, разыграть сценки. Так ему будет проще применять навыки общения на практике.</w:t>
      </w:r>
    </w:p>
    <w:p w:rsidR="00AD33FB" w:rsidRPr="00AD33FB" w:rsidRDefault="00AD33FB" w:rsidP="00AD33FB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b/>
          <w:bCs/>
          <w:i/>
          <w:color w:val="C00000"/>
          <w:sz w:val="28"/>
          <w:szCs w:val="28"/>
          <w:lang w:eastAsia="ru-RU"/>
        </w:rPr>
        <w:lastRenderedPageBreak/>
        <w:t>Помнит ли ребенок основную контактную информацию?</w:t>
      </w:r>
    </w:p>
    <w:p w:rsidR="00AD33FB" w:rsidRPr="00AD33FB" w:rsidRDefault="00AD33FB" w:rsidP="00AD33FB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sz w:val="28"/>
          <w:szCs w:val="28"/>
          <w:lang w:eastAsia="ru-RU"/>
        </w:rPr>
        <w:t>Ситуации бывают разные, поэтому важно, чтобы школьник четко знал свои ФИО, дату рождения, а также ФИО родителей, номера их телефонов и домашний адрес. Он должен не бояться просить помощи у учителей, если не может найти свой класс. Первое время ребенок может плохо ориентироваться в пространстве, поэтому важно научить его не теряться в таких ситуациях.</w:t>
      </w:r>
    </w:p>
    <w:p w:rsidR="00AD33FB" w:rsidRPr="00AD33FB" w:rsidRDefault="00AD33FB" w:rsidP="00AD33FB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sz w:val="28"/>
          <w:szCs w:val="28"/>
          <w:lang w:eastAsia="ru-RU"/>
        </w:rPr>
        <w:t>Если вы, изучив список, выяснили, что будущий ученик чего-то не умеет, не паникуйте! Впереди ещё есть время для продуктивной работы! А как мы знаем, дети схватывают всё на лету.</w:t>
      </w:r>
    </w:p>
    <w:p w:rsidR="00AD33FB" w:rsidRPr="00AD33FB" w:rsidRDefault="00AD33FB" w:rsidP="00AD33FB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color w:val="800080"/>
          <w:sz w:val="28"/>
          <w:szCs w:val="28"/>
          <w:lang w:eastAsia="ru-RU"/>
        </w:rPr>
      </w:pPr>
    </w:p>
    <w:p w:rsidR="00AD33FB" w:rsidRPr="00AD33FB" w:rsidRDefault="00AD33FB" w:rsidP="00AD33FB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color w:val="800080"/>
          <w:sz w:val="28"/>
          <w:szCs w:val="28"/>
          <w:lang w:eastAsia="ru-RU"/>
        </w:rPr>
      </w:pPr>
      <w:r w:rsidRPr="00AD33FB">
        <w:rPr>
          <w:rFonts w:ascii="Palatino Linotype" w:eastAsia="Times New Roman" w:hAnsi="Palatino Linotype" w:cs="Times New Roman"/>
          <w:color w:val="800080"/>
          <w:sz w:val="28"/>
          <w:szCs w:val="28"/>
          <w:lang w:eastAsia="ru-RU"/>
        </w:rPr>
        <w:t>Желаем вам сил и терпения, а вашим деткам — интересной учебы и хороших оценок!</w:t>
      </w:r>
    </w:p>
    <w:p w:rsidR="00F8377A" w:rsidRPr="00AD33FB" w:rsidRDefault="00140A88" w:rsidP="00140A88">
      <w:pPr>
        <w:jc w:val="center"/>
        <w:rPr>
          <w:sz w:val="32"/>
          <w:szCs w:val="32"/>
        </w:rPr>
      </w:pPr>
      <w:bookmarkStart w:id="0" w:name="_GoBack"/>
      <w:bookmarkEnd w:id="0"/>
      <w:r w:rsidRPr="00140A88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819150</wp:posOffset>
            </wp:positionV>
            <wp:extent cx="1654175" cy="1654175"/>
            <wp:effectExtent l="0" t="0" r="3175" b="3175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2" name="Рисунок 2" descr="C:\Users\User\Downloads\5618e55bf8c04311397bd02b8965c6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618e55bf8c04311397bd02b8965c6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377A" w:rsidRPr="00AD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2D"/>
    <w:rsid w:val="0009442D"/>
    <w:rsid w:val="00140A88"/>
    <w:rsid w:val="00251F51"/>
    <w:rsid w:val="00547BDC"/>
    <w:rsid w:val="00AD33FB"/>
    <w:rsid w:val="00F8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E7DE6-1B54-4F29-A042-0962DBE9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1693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2025-04-24T09:36:00Z</dcterms:created>
  <dcterms:modified xsi:type="dcterms:W3CDTF">2025-04-24T11:20:00Z</dcterms:modified>
</cp:coreProperties>
</file>