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7CABE" w14:textId="77777777" w:rsidR="00B051FD" w:rsidRDefault="00B051FD" w:rsidP="00B051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C29"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мониторинга детского развития и усвоения о</w:t>
      </w:r>
      <w:r>
        <w:rPr>
          <w:rFonts w:ascii="Times New Roman" w:hAnsi="Times New Roman" w:cs="Times New Roman"/>
          <w:b/>
          <w:sz w:val="24"/>
          <w:szCs w:val="24"/>
        </w:rPr>
        <w:t>бразовательной программы за 2019-2020</w:t>
      </w:r>
      <w:r w:rsidRPr="00514C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14C29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 w:rsidRPr="00514C29">
        <w:rPr>
          <w:rFonts w:ascii="Times New Roman" w:hAnsi="Times New Roman" w:cs="Times New Roman"/>
          <w:b/>
          <w:sz w:val="24"/>
          <w:szCs w:val="24"/>
        </w:rPr>
        <w:t>.</w:t>
      </w:r>
    </w:p>
    <w:p w14:paraId="7B098701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В мониторинге на конец года приняло участие 103 ребёнка. Мониторинг проводился по </w:t>
      </w:r>
      <w:proofErr w:type="gramStart"/>
      <w:r w:rsidRPr="00C4340E">
        <w:rPr>
          <w:rFonts w:ascii="Times New Roman" w:hAnsi="Times New Roman" w:cs="Times New Roman"/>
        </w:rPr>
        <w:t>пособиям  Верещагиной</w:t>
      </w:r>
      <w:proofErr w:type="gramEnd"/>
      <w:r w:rsidRPr="00C4340E">
        <w:rPr>
          <w:rFonts w:ascii="Times New Roman" w:hAnsi="Times New Roman" w:cs="Times New Roman"/>
        </w:rPr>
        <w:t xml:space="preserve"> Н.В. «Педагогическая диагностика  индивидуального развития ребёнка» по каждой возрастной группе.</w:t>
      </w:r>
    </w:p>
    <w:p w14:paraId="378D231B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  <w:b/>
        </w:rPr>
        <w:t>Группа раннего возраста:</w:t>
      </w:r>
      <w:r w:rsidRPr="00C4340E">
        <w:rPr>
          <w:rFonts w:ascii="Times New Roman" w:hAnsi="Times New Roman" w:cs="Times New Roman"/>
        </w:rPr>
        <w:t xml:space="preserve"> образовательная программа по всем </w:t>
      </w:r>
      <w:proofErr w:type="gramStart"/>
      <w:r w:rsidRPr="00C4340E">
        <w:rPr>
          <w:rFonts w:ascii="Times New Roman" w:hAnsi="Times New Roman" w:cs="Times New Roman"/>
        </w:rPr>
        <w:t>областям  в</w:t>
      </w:r>
      <w:proofErr w:type="gramEnd"/>
      <w:r w:rsidRPr="00C4340E">
        <w:rPr>
          <w:rFonts w:ascii="Times New Roman" w:hAnsi="Times New Roman" w:cs="Times New Roman"/>
        </w:rPr>
        <w:t xml:space="preserve"> среднем усвоена в ПОЛНОМ ОБЪЁМЕ</w:t>
      </w:r>
    </w:p>
    <w:p w14:paraId="3C889275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Социально коммуникативное развитие</w:t>
      </w:r>
      <w:proofErr w:type="gramStart"/>
      <w:r w:rsidRPr="00C4340E">
        <w:rPr>
          <w:rFonts w:ascii="Times New Roman" w:hAnsi="Times New Roman" w:cs="Times New Roman"/>
        </w:rPr>
        <w:t xml:space="preserve">   (</w:t>
      </w:r>
      <w:proofErr w:type="gramEnd"/>
      <w:r w:rsidRPr="00C4340E">
        <w:rPr>
          <w:rFonts w:ascii="Times New Roman" w:hAnsi="Times New Roman" w:cs="Times New Roman"/>
        </w:rPr>
        <w:t>4 б)</w:t>
      </w:r>
    </w:p>
    <w:p w14:paraId="5E676F90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Познавательное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4,1б)</w:t>
      </w:r>
    </w:p>
    <w:p w14:paraId="412FD814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Речевое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3,7б)</w:t>
      </w:r>
    </w:p>
    <w:p w14:paraId="63815F44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Художественно- эстетическое развитие(4,1б)</w:t>
      </w:r>
    </w:p>
    <w:p w14:paraId="75309209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Физическое развитие (4,1б)</w:t>
      </w:r>
    </w:p>
    <w:p w14:paraId="635F5768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Средний балл усвоения программы: 4 балла</w:t>
      </w:r>
    </w:p>
    <w:p w14:paraId="5BA91F99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В среднем по детям: высокий уровень -67,2%, средний-27,2%, низкий -5,6%</w:t>
      </w:r>
    </w:p>
    <w:p w14:paraId="022E233A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  <w:b/>
        </w:rPr>
        <w:t>Младшая группа</w:t>
      </w:r>
      <w:r w:rsidRPr="00C4340E">
        <w:rPr>
          <w:rFonts w:ascii="Times New Roman" w:hAnsi="Times New Roman" w:cs="Times New Roman"/>
        </w:rPr>
        <w:t xml:space="preserve">: образовательная программа по всем областям в среднем </w:t>
      </w:r>
      <w:proofErr w:type="gramStart"/>
      <w:r w:rsidRPr="00C4340E">
        <w:rPr>
          <w:rFonts w:ascii="Times New Roman" w:hAnsi="Times New Roman" w:cs="Times New Roman"/>
        </w:rPr>
        <w:t>усвоена  в</w:t>
      </w:r>
      <w:proofErr w:type="gramEnd"/>
      <w:r w:rsidRPr="00C4340E">
        <w:rPr>
          <w:rFonts w:ascii="Times New Roman" w:hAnsi="Times New Roman" w:cs="Times New Roman"/>
        </w:rPr>
        <w:t xml:space="preserve">  ДОСТАТОЧНОМ ОБЪЁМЕ</w:t>
      </w:r>
    </w:p>
    <w:p w14:paraId="3F0A181A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Социально коммуникативное развитие</w:t>
      </w:r>
      <w:proofErr w:type="gramStart"/>
      <w:r w:rsidRPr="00C4340E">
        <w:rPr>
          <w:rFonts w:ascii="Times New Roman" w:hAnsi="Times New Roman" w:cs="Times New Roman"/>
        </w:rPr>
        <w:t xml:space="preserve">   (</w:t>
      </w:r>
      <w:proofErr w:type="gramEnd"/>
      <w:r w:rsidRPr="00C4340E">
        <w:rPr>
          <w:rFonts w:ascii="Times New Roman" w:hAnsi="Times New Roman" w:cs="Times New Roman"/>
        </w:rPr>
        <w:t>3,5б)</w:t>
      </w:r>
    </w:p>
    <w:p w14:paraId="014B617D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Познавательное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3,4б)</w:t>
      </w:r>
    </w:p>
    <w:p w14:paraId="43E799D4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Речевое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3,5б)</w:t>
      </w:r>
    </w:p>
    <w:p w14:paraId="2705344F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Художественно- эстетическое развитие(3,6б)</w:t>
      </w:r>
    </w:p>
    <w:p w14:paraId="0DB474EC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Физическое развитие (3,8б)</w:t>
      </w:r>
    </w:p>
    <w:p w14:paraId="5EF63A61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Средний балл усвоения программы: 3,5 балла</w:t>
      </w:r>
    </w:p>
    <w:p w14:paraId="272A815E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В среднем по </w:t>
      </w:r>
      <w:proofErr w:type="gramStart"/>
      <w:r w:rsidRPr="00C4340E">
        <w:rPr>
          <w:rFonts w:ascii="Times New Roman" w:hAnsi="Times New Roman" w:cs="Times New Roman"/>
        </w:rPr>
        <w:t>детям:  высокий</w:t>
      </w:r>
      <w:proofErr w:type="gramEnd"/>
      <w:r w:rsidRPr="00C4340E">
        <w:rPr>
          <w:rFonts w:ascii="Times New Roman" w:hAnsi="Times New Roman" w:cs="Times New Roman"/>
        </w:rPr>
        <w:t xml:space="preserve"> уровень-44%, средний- 52%, низкий-4%</w:t>
      </w:r>
    </w:p>
    <w:p w14:paraId="24B1BCBB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  <w:b/>
        </w:rPr>
        <w:t xml:space="preserve">Средняя группа: </w:t>
      </w:r>
      <w:r w:rsidRPr="00C4340E">
        <w:rPr>
          <w:rFonts w:ascii="Times New Roman" w:hAnsi="Times New Roman" w:cs="Times New Roman"/>
        </w:rPr>
        <w:t xml:space="preserve">образовательная программа по всем областям в среднем </w:t>
      </w:r>
      <w:proofErr w:type="gramStart"/>
      <w:r w:rsidRPr="00C4340E">
        <w:rPr>
          <w:rFonts w:ascii="Times New Roman" w:hAnsi="Times New Roman" w:cs="Times New Roman"/>
        </w:rPr>
        <w:t>усвоена  в</w:t>
      </w:r>
      <w:proofErr w:type="gramEnd"/>
      <w:r w:rsidRPr="00C4340E">
        <w:rPr>
          <w:rFonts w:ascii="Times New Roman" w:hAnsi="Times New Roman" w:cs="Times New Roman"/>
        </w:rPr>
        <w:t xml:space="preserve">  ДОСТАТОЧНОМ ОБЪЁМЕ </w:t>
      </w:r>
    </w:p>
    <w:p w14:paraId="51A213A5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Социально коммуникативное развитие</w:t>
      </w:r>
      <w:proofErr w:type="gramStart"/>
      <w:r w:rsidRPr="00C4340E">
        <w:rPr>
          <w:rFonts w:ascii="Times New Roman" w:hAnsi="Times New Roman" w:cs="Times New Roman"/>
        </w:rPr>
        <w:t xml:space="preserve">   (</w:t>
      </w:r>
      <w:proofErr w:type="gramEnd"/>
      <w:r w:rsidRPr="00C4340E">
        <w:rPr>
          <w:rFonts w:ascii="Times New Roman" w:hAnsi="Times New Roman" w:cs="Times New Roman"/>
        </w:rPr>
        <w:t>3,2б)</w:t>
      </w:r>
    </w:p>
    <w:p w14:paraId="51D8863E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Познавательное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3,6б)</w:t>
      </w:r>
    </w:p>
    <w:p w14:paraId="7AA2E88A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Речевое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3,4б)</w:t>
      </w:r>
    </w:p>
    <w:p w14:paraId="56BFE52D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Художественно- эстетическое развитие(3,3б)</w:t>
      </w:r>
    </w:p>
    <w:p w14:paraId="1AC7D0AF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Физическое развитие (3,5б)</w:t>
      </w:r>
    </w:p>
    <w:p w14:paraId="7E9D7B2C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Средний балл усвоения программы: 3,4 балла</w:t>
      </w:r>
    </w:p>
    <w:p w14:paraId="7A8B50A0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В среднем по </w:t>
      </w:r>
      <w:proofErr w:type="gramStart"/>
      <w:r w:rsidRPr="00C4340E">
        <w:rPr>
          <w:rFonts w:ascii="Times New Roman" w:hAnsi="Times New Roman" w:cs="Times New Roman"/>
        </w:rPr>
        <w:t>детям:  высокий</w:t>
      </w:r>
      <w:proofErr w:type="gramEnd"/>
      <w:r w:rsidRPr="00C4340E">
        <w:rPr>
          <w:rFonts w:ascii="Times New Roman" w:hAnsi="Times New Roman" w:cs="Times New Roman"/>
        </w:rPr>
        <w:t xml:space="preserve"> уровень- 24,6%, средний-75,4%, низкий-0%</w:t>
      </w:r>
    </w:p>
    <w:p w14:paraId="4DA0FDE4" w14:textId="77777777" w:rsidR="00B051FD" w:rsidRPr="00C4340E" w:rsidRDefault="00B051FD" w:rsidP="00B051FD">
      <w:pPr>
        <w:rPr>
          <w:rFonts w:ascii="Times New Roman" w:hAnsi="Times New Roman" w:cs="Times New Roman"/>
        </w:rPr>
      </w:pPr>
    </w:p>
    <w:p w14:paraId="3438DFBB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  <w:b/>
        </w:rPr>
        <w:t xml:space="preserve">Старшая разновозрастная группа: </w:t>
      </w:r>
      <w:r w:rsidRPr="00C4340E">
        <w:rPr>
          <w:rFonts w:ascii="Times New Roman" w:hAnsi="Times New Roman" w:cs="Times New Roman"/>
        </w:rPr>
        <w:t xml:space="preserve">образовательная программа по всем областям в среднем </w:t>
      </w:r>
      <w:proofErr w:type="gramStart"/>
      <w:r w:rsidRPr="00C4340E">
        <w:rPr>
          <w:rFonts w:ascii="Times New Roman" w:hAnsi="Times New Roman" w:cs="Times New Roman"/>
        </w:rPr>
        <w:t>усвоена  в</w:t>
      </w:r>
      <w:proofErr w:type="gramEnd"/>
      <w:r w:rsidRPr="00C4340E">
        <w:rPr>
          <w:rFonts w:ascii="Times New Roman" w:hAnsi="Times New Roman" w:cs="Times New Roman"/>
        </w:rPr>
        <w:t xml:space="preserve">  ПОЛНОМ ОБЪЁМЕ</w:t>
      </w:r>
    </w:p>
    <w:p w14:paraId="04EBE2DA" w14:textId="77777777" w:rsidR="00B051FD" w:rsidRPr="00C4340E" w:rsidRDefault="00B051FD" w:rsidP="00B051FD">
      <w:pPr>
        <w:rPr>
          <w:rFonts w:ascii="Times New Roman" w:hAnsi="Times New Roman" w:cs="Times New Roman"/>
          <w:b/>
        </w:rPr>
      </w:pPr>
      <w:r w:rsidRPr="00C4340E">
        <w:rPr>
          <w:rFonts w:ascii="Times New Roman" w:hAnsi="Times New Roman" w:cs="Times New Roman"/>
          <w:b/>
        </w:rPr>
        <w:t>Старшая подгруппа</w:t>
      </w:r>
    </w:p>
    <w:p w14:paraId="686A7778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Социально коммуникативное развитие</w:t>
      </w:r>
      <w:proofErr w:type="gramStart"/>
      <w:r w:rsidRPr="00C4340E">
        <w:rPr>
          <w:rFonts w:ascii="Times New Roman" w:hAnsi="Times New Roman" w:cs="Times New Roman"/>
        </w:rPr>
        <w:t xml:space="preserve">   (</w:t>
      </w:r>
      <w:proofErr w:type="gramEnd"/>
      <w:r w:rsidRPr="00C4340E">
        <w:rPr>
          <w:rFonts w:ascii="Times New Roman" w:hAnsi="Times New Roman" w:cs="Times New Roman"/>
        </w:rPr>
        <w:t>4,4б)</w:t>
      </w:r>
    </w:p>
    <w:p w14:paraId="57763239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Познавательное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4,3б)</w:t>
      </w:r>
    </w:p>
    <w:p w14:paraId="6C71A9AB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Речевое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4,3б)</w:t>
      </w:r>
    </w:p>
    <w:p w14:paraId="5F86F3B7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Художественно- эстетическое </w:t>
      </w:r>
      <w:proofErr w:type="gramStart"/>
      <w:r w:rsidRPr="00C4340E">
        <w:rPr>
          <w:rFonts w:ascii="Times New Roman" w:hAnsi="Times New Roman" w:cs="Times New Roman"/>
        </w:rPr>
        <w:t>развитие(</w:t>
      </w:r>
      <w:proofErr w:type="gramEnd"/>
      <w:r w:rsidRPr="00C4340E">
        <w:rPr>
          <w:rFonts w:ascii="Times New Roman" w:hAnsi="Times New Roman" w:cs="Times New Roman"/>
        </w:rPr>
        <w:t>4,1 б)</w:t>
      </w:r>
    </w:p>
    <w:p w14:paraId="57409137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Физическое развитие (4,6б)</w:t>
      </w:r>
    </w:p>
    <w:p w14:paraId="630FCDBC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Средний балл усвоения программы: 4,3 балла</w:t>
      </w:r>
    </w:p>
    <w:p w14:paraId="70548E92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 В среднем по детям: 37%, средний-48%, низкий-15%</w:t>
      </w:r>
    </w:p>
    <w:p w14:paraId="76EE58BE" w14:textId="77777777" w:rsidR="00B051FD" w:rsidRPr="00C4340E" w:rsidRDefault="00B051FD" w:rsidP="00B051FD">
      <w:pPr>
        <w:rPr>
          <w:rFonts w:ascii="Times New Roman" w:hAnsi="Times New Roman" w:cs="Times New Roman"/>
          <w:b/>
        </w:rPr>
      </w:pPr>
      <w:r w:rsidRPr="00C4340E">
        <w:rPr>
          <w:rFonts w:ascii="Times New Roman" w:hAnsi="Times New Roman" w:cs="Times New Roman"/>
          <w:b/>
        </w:rPr>
        <w:t>Подготовительная подгруппа</w:t>
      </w:r>
    </w:p>
    <w:p w14:paraId="30CF6BD5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Социально коммуникативное развитие</w:t>
      </w:r>
      <w:proofErr w:type="gramStart"/>
      <w:r w:rsidRPr="00C4340E">
        <w:rPr>
          <w:rFonts w:ascii="Times New Roman" w:hAnsi="Times New Roman" w:cs="Times New Roman"/>
        </w:rPr>
        <w:t xml:space="preserve">   (</w:t>
      </w:r>
      <w:proofErr w:type="gramEnd"/>
      <w:r w:rsidRPr="00C4340E">
        <w:rPr>
          <w:rFonts w:ascii="Times New Roman" w:hAnsi="Times New Roman" w:cs="Times New Roman"/>
        </w:rPr>
        <w:t>4,7б)</w:t>
      </w:r>
    </w:p>
    <w:p w14:paraId="20689921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Познавательное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4,5б)</w:t>
      </w:r>
    </w:p>
    <w:p w14:paraId="67C75D27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Речевое </w:t>
      </w:r>
      <w:proofErr w:type="gramStart"/>
      <w:r w:rsidRPr="00C4340E">
        <w:rPr>
          <w:rFonts w:ascii="Times New Roman" w:hAnsi="Times New Roman" w:cs="Times New Roman"/>
        </w:rPr>
        <w:t>развитие  (</w:t>
      </w:r>
      <w:proofErr w:type="gramEnd"/>
      <w:r w:rsidRPr="00C4340E">
        <w:rPr>
          <w:rFonts w:ascii="Times New Roman" w:hAnsi="Times New Roman" w:cs="Times New Roman"/>
        </w:rPr>
        <w:t>4,5б)</w:t>
      </w:r>
    </w:p>
    <w:p w14:paraId="664D9D06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Художественно- эстетическое развитие(4,3б)</w:t>
      </w:r>
    </w:p>
    <w:p w14:paraId="4A8DD2AF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Физическое развитие (4,7б)</w:t>
      </w:r>
    </w:p>
    <w:p w14:paraId="3DD865CE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 Средний балл усвоения программы: 4,5балла</w:t>
      </w:r>
    </w:p>
    <w:p w14:paraId="31C66EB2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В среднем по детям: высокий уровень- 37%, средний- 57%, низкий-6%</w:t>
      </w:r>
    </w:p>
    <w:p w14:paraId="24917ADB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Таким образом, в целом по саду средний балл усвоения образовательной программы детьми </w:t>
      </w:r>
      <w:proofErr w:type="gramStart"/>
      <w:r w:rsidRPr="00C4340E">
        <w:rPr>
          <w:rFonts w:ascii="Times New Roman" w:hAnsi="Times New Roman" w:cs="Times New Roman"/>
        </w:rPr>
        <w:t>составляет  3</w:t>
      </w:r>
      <w:proofErr w:type="gramEnd"/>
      <w:r w:rsidRPr="00C4340E">
        <w:rPr>
          <w:rFonts w:ascii="Times New Roman" w:hAnsi="Times New Roman" w:cs="Times New Roman"/>
        </w:rPr>
        <w:t>,9  балла, что соответствует достаточному уровню реализации содержания образовательной программы, с учётом того, что в связи с карантином с марта месяца образовательная работа велась педагогами дистанционно.</w:t>
      </w:r>
    </w:p>
    <w:p w14:paraId="7C22F560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Средний показатель усвоения программы детьми по уровням в процентах составил:</w:t>
      </w:r>
    </w:p>
    <w:p w14:paraId="642C7190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Высокий- 42%-43 ребёнка</w:t>
      </w:r>
    </w:p>
    <w:p w14:paraId="180D8DBD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Средний- 52%- 54 ребёнка</w:t>
      </w:r>
    </w:p>
    <w:p w14:paraId="5B0338C4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Низкий-6%- 6 детей</w:t>
      </w:r>
    </w:p>
    <w:p w14:paraId="25A59E62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Таким образом, мониторинг выявил, около половины </w:t>
      </w:r>
      <w:proofErr w:type="gramStart"/>
      <w:r w:rsidRPr="00C4340E">
        <w:rPr>
          <w:rFonts w:ascii="Times New Roman" w:hAnsi="Times New Roman" w:cs="Times New Roman"/>
        </w:rPr>
        <w:t>детей  усвоили</w:t>
      </w:r>
      <w:proofErr w:type="gramEnd"/>
      <w:r w:rsidRPr="00C4340E">
        <w:rPr>
          <w:rFonts w:ascii="Times New Roman" w:hAnsi="Times New Roman" w:cs="Times New Roman"/>
        </w:rPr>
        <w:t xml:space="preserve"> программу на высоком уровне, что  указывает на нормативные варианты развития детей. </w:t>
      </w:r>
    </w:p>
    <w:p w14:paraId="5DB9CDA5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Однако </w:t>
      </w:r>
      <w:proofErr w:type="gramStart"/>
      <w:r w:rsidRPr="00C4340E">
        <w:rPr>
          <w:rFonts w:ascii="Times New Roman" w:hAnsi="Times New Roman" w:cs="Times New Roman"/>
        </w:rPr>
        <w:t>половина  детей</w:t>
      </w:r>
      <w:proofErr w:type="gramEnd"/>
      <w:r w:rsidRPr="00C4340E">
        <w:rPr>
          <w:rFonts w:ascii="Times New Roman" w:hAnsi="Times New Roman" w:cs="Times New Roman"/>
        </w:rPr>
        <w:t xml:space="preserve">  усвоили программу на среднем уровне, что указывает на некоторые проблемы в развитии детей  социального или органического генеза, а так же на незначительные трудности организации педагогического процесса в группах. </w:t>
      </w:r>
    </w:p>
    <w:p w14:paraId="3C132E0D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lastRenderedPageBreak/>
        <w:t xml:space="preserve">И выявление 6 детей, показавших низкий уровень, свидетельствует о выраженном несоответствии развития ребёнка возрасту и необходимости корректировки педагогического </w:t>
      </w:r>
      <w:proofErr w:type="gramStart"/>
      <w:r w:rsidRPr="00C4340E">
        <w:rPr>
          <w:rFonts w:ascii="Times New Roman" w:hAnsi="Times New Roman" w:cs="Times New Roman"/>
        </w:rPr>
        <w:t>процесса  в</w:t>
      </w:r>
      <w:proofErr w:type="gramEnd"/>
      <w:r w:rsidRPr="00C4340E">
        <w:rPr>
          <w:rFonts w:ascii="Times New Roman" w:hAnsi="Times New Roman" w:cs="Times New Roman"/>
        </w:rPr>
        <w:t xml:space="preserve"> группах для данных детей.</w:t>
      </w:r>
    </w:p>
    <w:p w14:paraId="46DA6CE8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Мониторинг образовательной </w:t>
      </w:r>
      <w:proofErr w:type="gramStart"/>
      <w:r w:rsidRPr="00C4340E">
        <w:rPr>
          <w:rFonts w:ascii="Times New Roman" w:hAnsi="Times New Roman" w:cs="Times New Roman"/>
        </w:rPr>
        <w:t>области  «</w:t>
      </w:r>
      <w:proofErr w:type="gramEnd"/>
      <w:r w:rsidRPr="00C4340E">
        <w:rPr>
          <w:rFonts w:ascii="Times New Roman" w:hAnsi="Times New Roman" w:cs="Times New Roman"/>
        </w:rPr>
        <w:t xml:space="preserve">Художественно-эстетическое развитие. Музыка» проводил муз. руководитель Дегтярёва Е.В.  В целом по саду средний показатель </w:t>
      </w:r>
      <w:proofErr w:type="gramStart"/>
      <w:r w:rsidRPr="00C4340E">
        <w:rPr>
          <w:rFonts w:ascii="Times New Roman" w:hAnsi="Times New Roman" w:cs="Times New Roman"/>
        </w:rPr>
        <w:t>усвоения  данной</w:t>
      </w:r>
      <w:proofErr w:type="gramEnd"/>
      <w:r w:rsidRPr="00C4340E">
        <w:rPr>
          <w:rFonts w:ascii="Times New Roman" w:hAnsi="Times New Roman" w:cs="Times New Roman"/>
        </w:rPr>
        <w:t xml:space="preserve"> образовательной области по разделам следующий:</w:t>
      </w:r>
    </w:p>
    <w:p w14:paraId="4490E55C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Слушание- 73%</w:t>
      </w:r>
    </w:p>
    <w:p w14:paraId="05BBD58A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Пение-55%</w:t>
      </w:r>
    </w:p>
    <w:p w14:paraId="11FBBDD1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Музыкально-ритмические движения-68%</w:t>
      </w:r>
    </w:p>
    <w:p w14:paraId="01ADB4A0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Танцы- 51%</w:t>
      </w:r>
    </w:p>
    <w:p w14:paraId="7FF70C5A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Игры-хороводы-69%</w:t>
      </w:r>
    </w:p>
    <w:p w14:paraId="43A1DBAC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Игры на инструментах-60%</w:t>
      </w:r>
    </w:p>
    <w:p w14:paraId="33753385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>Песенно-игровое творчество-61%</w:t>
      </w:r>
    </w:p>
    <w:p w14:paraId="32464D95" w14:textId="77777777" w:rsidR="00B051FD" w:rsidRPr="00C4340E" w:rsidRDefault="00B051FD" w:rsidP="00B051FD">
      <w:pPr>
        <w:rPr>
          <w:rFonts w:ascii="Times New Roman" w:hAnsi="Times New Roman" w:cs="Times New Roman"/>
        </w:rPr>
      </w:pPr>
      <w:r w:rsidRPr="00C4340E">
        <w:rPr>
          <w:rFonts w:ascii="Times New Roman" w:hAnsi="Times New Roman" w:cs="Times New Roman"/>
        </w:rPr>
        <w:t xml:space="preserve">Таким </w:t>
      </w:r>
      <w:proofErr w:type="gramStart"/>
      <w:r w:rsidRPr="00C4340E">
        <w:rPr>
          <w:rFonts w:ascii="Times New Roman" w:hAnsi="Times New Roman" w:cs="Times New Roman"/>
        </w:rPr>
        <w:t>образом,  можно</w:t>
      </w:r>
      <w:proofErr w:type="gramEnd"/>
      <w:r w:rsidRPr="00C4340E">
        <w:rPr>
          <w:rFonts w:ascii="Times New Roman" w:hAnsi="Times New Roman" w:cs="Times New Roman"/>
        </w:rPr>
        <w:t xml:space="preserve"> сделать выводы, что данная  образовательная область  в среднем усвоена детьми на  достаточном уровне.   </w:t>
      </w:r>
      <w:proofErr w:type="gramStart"/>
      <w:r w:rsidRPr="00C4340E">
        <w:rPr>
          <w:rFonts w:ascii="Times New Roman" w:hAnsi="Times New Roman" w:cs="Times New Roman"/>
        </w:rPr>
        <w:t>Мониторинг  выявил</w:t>
      </w:r>
      <w:proofErr w:type="gramEnd"/>
      <w:r w:rsidRPr="00C4340E">
        <w:rPr>
          <w:rFonts w:ascii="Times New Roman" w:hAnsi="Times New Roman" w:cs="Times New Roman"/>
        </w:rPr>
        <w:t xml:space="preserve"> проблемы в усвоении таких разделов, как «Пение» и «Танцы», которые  требуют корректировки  педагогического процесса по данным разделам  в дальнейшем.</w:t>
      </w:r>
    </w:p>
    <w:p w14:paraId="70E03656" w14:textId="77777777" w:rsidR="00A36630" w:rsidRDefault="00A36630">
      <w:bookmarkStart w:id="0" w:name="_GoBack"/>
      <w:bookmarkEnd w:id="0"/>
    </w:p>
    <w:sectPr w:rsidR="00A3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87"/>
    <w:rsid w:val="00903987"/>
    <w:rsid w:val="00A36630"/>
    <w:rsid w:val="00B0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B4171-863B-4957-9E92-4D63E5F2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1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2021-10-12T08:56:00Z</dcterms:created>
  <dcterms:modified xsi:type="dcterms:W3CDTF">2021-10-12T08:56:00Z</dcterms:modified>
</cp:coreProperties>
</file>