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8D5B0E" w14:textId="7171338F" w:rsidR="009B5648" w:rsidRDefault="00A97CF4" w:rsidP="009B5648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 педсовета №2 от 17.11.2021</w:t>
      </w:r>
    </w:p>
    <w:p w14:paraId="1ED3F441" w14:textId="444E2C77" w:rsidR="00A97CF4" w:rsidRDefault="00A97CF4" w:rsidP="009B5648">
      <w:pPr>
        <w:jc w:val="center"/>
        <w:rPr>
          <w:sz w:val="28"/>
          <w:szCs w:val="28"/>
        </w:rPr>
      </w:pPr>
    </w:p>
    <w:p w14:paraId="060CBCAE" w14:textId="30D90510" w:rsidR="00A97CF4" w:rsidRDefault="00A97CF4" w:rsidP="00A97CF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в работе по экологическому воспитанию методы и приёмы детского экспериментирования.</w:t>
      </w:r>
    </w:p>
    <w:p w14:paraId="10A415C0" w14:textId="3D2479FB" w:rsidR="00A97CF4" w:rsidRDefault="00A97CF4" w:rsidP="00A97CF4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Ответственные: педагоги групп</w:t>
      </w:r>
    </w:p>
    <w:p w14:paraId="3B686594" w14:textId="2DF6AB89" w:rsidR="00A97CF4" w:rsidRDefault="00A97CF4" w:rsidP="00A97CF4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Сроки: постоянно</w:t>
      </w:r>
    </w:p>
    <w:p w14:paraId="6B1F821B" w14:textId="5E13A7AD" w:rsidR="00A97CF4" w:rsidRDefault="00A97CF4" w:rsidP="00A97CF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Продолжать пополнять детские лаборатории в экологических зонах групп. Презентовать работу на итоговом педсовете.</w:t>
      </w:r>
    </w:p>
    <w:p w14:paraId="33147DE7" w14:textId="73EE4787" w:rsidR="00A97CF4" w:rsidRDefault="00A97CF4" w:rsidP="00A97CF4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Ответственные: педагоги групп</w:t>
      </w:r>
    </w:p>
    <w:p w14:paraId="173AFD42" w14:textId="5377D9FC" w:rsidR="00A97CF4" w:rsidRDefault="00A97CF4" w:rsidP="00A97CF4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Сроки: май 2022г.</w:t>
      </w:r>
    </w:p>
    <w:p w14:paraId="37F2815F" w14:textId="4A2A5047" w:rsidR="00A97CF4" w:rsidRDefault="00A97CF4" w:rsidP="00A97CF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Согласовать проект положения о порядке аттестации педагогических и руководящих работников МБДОУ.</w:t>
      </w:r>
    </w:p>
    <w:p w14:paraId="54567F52" w14:textId="77777777" w:rsidR="00A97CF4" w:rsidRDefault="00A97CF4" w:rsidP="00A97CF4">
      <w:pPr>
        <w:pStyle w:val="a3"/>
        <w:jc w:val="both"/>
        <w:rPr>
          <w:sz w:val="28"/>
          <w:szCs w:val="28"/>
        </w:rPr>
      </w:pPr>
    </w:p>
    <w:p w14:paraId="1C94DDD9" w14:textId="155F4A3A" w:rsidR="00A97CF4" w:rsidRPr="00A97CF4" w:rsidRDefault="00A97CF4" w:rsidP="00A97CF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97CF4">
        <w:rPr>
          <w:sz w:val="28"/>
          <w:szCs w:val="28"/>
        </w:rPr>
        <w:t xml:space="preserve">Использовать в работе новую редакцию </w:t>
      </w:r>
      <w:r w:rsidRPr="00A97CF4">
        <w:rPr>
          <w:rFonts w:cs="Helvetica"/>
          <w:color w:val="212121"/>
          <w:spacing w:val="11"/>
          <w:sz w:val="28"/>
          <w:szCs w:val="28"/>
          <w:shd w:val="clear" w:color="auto" w:fill="FFFFFF"/>
        </w:rPr>
        <w:t>и</w:t>
      </w:r>
      <w:r w:rsidRPr="00A97CF4">
        <w:rPr>
          <w:rFonts w:cs="Helvetica"/>
          <w:color w:val="212121"/>
          <w:spacing w:val="11"/>
          <w:sz w:val="28"/>
          <w:szCs w:val="28"/>
          <w:shd w:val="clear" w:color="auto" w:fill="FFFFFF"/>
        </w:rPr>
        <w:t>нновационн</w:t>
      </w:r>
      <w:r w:rsidRPr="00A97CF4">
        <w:rPr>
          <w:rFonts w:cs="Helvetica"/>
          <w:color w:val="212121"/>
          <w:spacing w:val="11"/>
          <w:sz w:val="28"/>
          <w:szCs w:val="28"/>
          <w:shd w:val="clear" w:color="auto" w:fill="FFFFFF"/>
        </w:rPr>
        <w:t>ой</w:t>
      </w:r>
      <w:r w:rsidRPr="00A97CF4">
        <w:rPr>
          <w:rFonts w:cs="Helvetica"/>
          <w:color w:val="212121"/>
          <w:spacing w:val="11"/>
          <w:sz w:val="28"/>
          <w:szCs w:val="28"/>
          <w:shd w:val="clear" w:color="auto" w:fill="FFFFFF"/>
        </w:rPr>
        <w:t xml:space="preserve"> программ</w:t>
      </w:r>
      <w:r w:rsidRPr="00A97CF4">
        <w:rPr>
          <w:rFonts w:cs="Helvetica"/>
          <w:color w:val="212121"/>
          <w:spacing w:val="11"/>
          <w:sz w:val="28"/>
          <w:szCs w:val="28"/>
          <w:shd w:val="clear" w:color="auto" w:fill="FFFFFF"/>
        </w:rPr>
        <w:t>ы</w:t>
      </w:r>
      <w:r w:rsidRPr="00A97CF4">
        <w:rPr>
          <w:rFonts w:cs="Helvetica"/>
          <w:color w:val="212121"/>
          <w:spacing w:val="11"/>
          <w:sz w:val="28"/>
          <w:szCs w:val="28"/>
          <w:shd w:val="clear" w:color="auto" w:fill="FFFFFF"/>
        </w:rPr>
        <w:t xml:space="preserve"> дошкольного образования (6-ое издание)</w:t>
      </w:r>
      <w:r w:rsidRPr="00A97CF4">
        <w:rPr>
          <w:rFonts w:cs="Helvetica"/>
          <w:color w:val="212121"/>
          <w:spacing w:val="11"/>
          <w:sz w:val="28"/>
          <w:szCs w:val="28"/>
          <w:shd w:val="clear" w:color="auto" w:fill="FFFFFF"/>
        </w:rPr>
        <w:t xml:space="preserve"> </w:t>
      </w:r>
      <w:r w:rsidRPr="00A97CF4">
        <w:rPr>
          <w:rFonts w:cs="Helvetica"/>
          <w:color w:val="212121"/>
          <w:spacing w:val="11"/>
          <w:sz w:val="28"/>
          <w:szCs w:val="28"/>
          <w:shd w:val="clear" w:color="auto" w:fill="FFFFFF"/>
        </w:rPr>
        <w:t>ОТ РОЖДЕНИЯ ДО ШКОЛЫ. ФГОС</w:t>
      </w:r>
      <w:r w:rsidRPr="00A97CF4">
        <w:rPr>
          <w:rFonts w:cs="Helvetica"/>
          <w:color w:val="212121"/>
          <w:spacing w:val="11"/>
          <w:sz w:val="28"/>
          <w:szCs w:val="28"/>
          <w:shd w:val="clear" w:color="auto" w:fill="FFFFFF"/>
        </w:rPr>
        <w:t xml:space="preserve"> и методические пособия к ней.</w:t>
      </w:r>
    </w:p>
    <w:p w14:paraId="791AB908" w14:textId="77777777" w:rsidR="00A97CF4" w:rsidRPr="00A97CF4" w:rsidRDefault="00A97CF4" w:rsidP="00A97CF4">
      <w:pPr>
        <w:pStyle w:val="a3"/>
        <w:rPr>
          <w:sz w:val="28"/>
          <w:szCs w:val="28"/>
        </w:rPr>
      </w:pPr>
    </w:p>
    <w:p w14:paraId="03AF59F5" w14:textId="6C14ABAB" w:rsidR="00A97CF4" w:rsidRDefault="00A97CF4" w:rsidP="00A97CF4">
      <w:pPr>
        <w:pStyle w:val="a3"/>
        <w:jc w:val="right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Ответственные:зам.зав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по ВМР, педагоги групп</w:t>
      </w:r>
    </w:p>
    <w:p w14:paraId="700A9E94" w14:textId="4A80BA0E" w:rsidR="00BF3A18" w:rsidRPr="00A97CF4" w:rsidRDefault="00BF3A18" w:rsidP="00A97CF4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Сроки: постоянно</w:t>
      </w:r>
      <w:bookmarkStart w:id="0" w:name="_GoBack"/>
      <w:bookmarkEnd w:id="0"/>
    </w:p>
    <w:p w14:paraId="54310E3B" w14:textId="77777777" w:rsidR="00A97CF4" w:rsidRPr="00A97CF4" w:rsidRDefault="00A97CF4" w:rsidP="009B5648">
      <w:pPr>
        <w:jc w:val="center"/>
        <w:rPr>
          <w:sz w:val="28"/>
          <w:szCs w:val="28"/>
        </w:rPr>
      </w:pPr>
    </w:p>
    <w:sectPr w:rsidR="00A97CF4" w:rsidRPr="00A97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870E1"/>
    <w:multiLevelType w:val="hybridMultilevel"/>
    <w:tmpl w:val="C6762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66B"/>
    <w:rsid w:val="000B46F6"/>
    <w:rsid w:val="009B5648"/>
    <w:rsid w:val="00A97CF4"/>
    <w:rsid w:val="00BF3A18"/>
    <w:rsid w:val="00DD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A390E"/>
  <w15:chartTrackingRefBased/>
  <w15:docId w15:val="{A6A4F49B-08CA-46A2-963A-10CFECAB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31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5</cp:revision>
  <cp:lastPrinted>2021-12-01T11:31:00Z</cp:lastPrinted>
  <dcterms:created xsi:type="dcterms:W3CDTF">2021-11-30T10:13:00Z</dcterms:created>
  <dcterms:modified xsi:type="dcterms:W3CDTF">2021-12-01T11:31:00Z</dcterms:modified>
</cp:coreProperties>
</file>