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99" w:rsidRPr="00176A99" w:rsidRDefault="00176A99" w:rsidP="00176A9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176A99">
        <w:rPr>
          <w:rFonts w:ascii="Arial" w:eastAsia="Times New Roman" w:hAnsi="Arial" w:cs="Arial"/>
          <w:color w:val="333333"/>
          <w:kern w:val="36"/>
          <w:sz w:val="45"/>
          <w:szCs w:val="45"/>
        </w:rPr>
        <w:t>Справка о результатах тематического контроля в ДОУ «Эффективность и руководство организацией детского питания»</w:t>
      </w:r>
    </w:p>
    <w:p w:rsid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val="en-US"/>
        </w:rPr>
      </w:pP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val="en-US"/>
        </w:rPr>
      </w:pPr>
    </w:p>
    <w:p w:rsid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 xml:space="preserve">                                           Подготовил ЗАМ по ВМР Шустрова И.Л.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176A99">
        <w:rPr>
          <w:rFonts w:ascii="Arial" w:eastAsia="Times New Roman" w:hAnsi="Arial" w:cs="Arial"/>
          <w:color w:val="111111"/>
          <w:sz w:val="27"/>
          <w:szCs w:val="27"/>
        </w:rPr>
        <w:t>Cогласно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 годового плана МДОУ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в период с 22.10.20г. по 27.10.20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г. проведена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тематическая проверка по теме 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«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Эффективность и руководство организацией детского питания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в возрастных группах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с целью определение уровня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эффективности и руководства по организации детского питания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с учетом возрастных групп.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 ходе проверки рассматривались следующие вопросы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176A99" w:rsidRPr="00176A99" w:rsidRDefault="00176A99" w:rsidP="00176A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- выполнение нормативно – правовых документов;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- содержание и методы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воспитания и обучения детей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176A99" w:rsidRPr="00176A99" w:rsidRDefault="00176A99" w:rsidP="00176A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- планирование работы с детьми;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-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предметно – развивающей среды;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-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система работы с родителями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;</w:t>
      </w:r>
    </w:p>
    <w:p w:rsidR="00176A99" w:rsidRPr="00176A99" w:rsidRDefault="00176A99" w:rsidP="00176A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- оценка профессиональной деятельности.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Педагоги в своей деятельности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руководствуются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Федеральным законом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 образовании в Российской Федерации»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и нормативно – правовыми документами регламентирующими </w:t>
      </w:r>
      <w:proofErr w:type="spellStart"/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воспитательно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> – образовательный процесс.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Анализ нормативно – правовой базы показал, педагоги осуществляют выполнение Федерального Закона от 29.12.2012 № 273-ФЗ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 образовании в Российской Федерации»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ст. 12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«Образовательные программы»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, ст. 13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«Общие требования к реализации образовательных программ»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, ст. 41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«Охрана здоровья учащихся»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, п. 6,ст. 64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«Дошкольное образование»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П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едагоги накапливают методическую копилку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творческими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работ</w:t>
      </w:r>
      <w:r>
        <w:rPr>
          <w:rFonts w:ascii="Arial" w:eastAsia="Times New Roman" w:hAnsi="Arial" w:cs="Arial"/>
          <w:color w:val="111111"/>
          <w:sz w:val="27"/>
          <w:szCs w:val="27"/>
        </w:rPr>
        <w:t>ами: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накапливают конспекты НОД, досуги и развлечения, проекты с детьми, с семьями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воспитанников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, которые самостоятельно разработали</w:t>
      </w:r>
      <w:r>
        <w:rPr>
          <w:rFonts w:ascii="Arial" w:eastAsia="Times New Roman" w:hAnsi="Arial" w:cs="Arial"/>
          <w:color w:val="111111"/>
          <w:sz w:val="27"/>
          <w:szCs w:val="27"/>
        </w:rPr>
        <w:t>.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 Повышают свой уровень самообразования через интернет – сайты по разным направлениям.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Согласно п. 2, ст. 11, п. 6, ст. 12 Федерального Закона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 образовании в Российской Федерации»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, а так же правовому документу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lastRenderedPageBreak/>
        <w:t>«Порядок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и осуществления образовательной деятельности по основным общеобразовательным программам – образовательным программам дошкольного образования»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(утв. приказом Министерства образования и науки РФ от 30.08.2013г.)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</w:t>
      </w:r>
      <w:proofErr w:type="spellStart"/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воспитательно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 – образовательный процесс строится в соответствии с федеральной программой Н. </w:t>
      </w:r>
      <w:proofErr w:type="spellStart"/>
      <w:r w:rsidRPr="00176A99">
        <w:rPr>
          <w:rFonts w:ascii="Arial" w:eastAsia="Times New Roman" w:hAnsi="Arial" w:cs="Arial"/>
          <w:color w:val="111111"/>
          <w:sz w:val="27"/>
          <w:szCs w:val="27"/>
        </w:rPr>
        <w:t>Веракса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рождения до школы»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и направлен на выполнение ФГОС дошкольного образования.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Планирование процесса по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воспитанию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у детей культурно –гигиенических навыков, столового этикета,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дежурных по столовой осуществляется через календарное планирование, которое составляется в соответствии с Рабочей программой. Рабочие программы возрастных групп разработаны с учетом возрастных особенностей детей, рекомендаций, а также концептуальных положений авторов основной общеобразовательной программы дошкольного образования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рождения до школы»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 под ред. Н. </w:t>
      </w:r>
      <w:proofErr w:type="spellStart"/>
      <w:r w:rsidRPr="00176A99">
        <w:rPr>
          <w:rFonts w:ascii="Arial" w:eastAsia="Times New Roman" w:hAnsi="Arial" w:cs="Arial"/>
          <w:color w:val="111111"/>
          <w:sz w:val="27"/>
          <w:szCs w:val="27"/>
        </w:rPr>
        <w:t>Вераксы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 и утверждена заведующим МДОУ.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Календарный план пишется с учетом «Положения о календарном планировании </w:t>
      </w:r>
      <w:proofErr w:type="spellStart"/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воспитательно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> – образовательного процесса»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(утвержденного приказом по МДОУ № 68 –од от 26.08.2015г)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. Формы работы с детьми по формированию у детей культурно – гигиенических навыков и здорового образа жизни соответствуют перспективному планированию, включая в себя такие формы как, проекты, беседы, досуги, викторины, сюжетно – ролевые и подвижные игры, настольно печатные и дидактические игры.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формируют у детей навыки начальных представлений о здоровом образе жизни и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организации питания</w:t>
      </w:r>
      <w:r>
        <w:rPr>
          <w:rFonts w:ascii="Arial" w:eastAsia="Times New Roman" w:hAnsi="Arial" w:cs="Arial"/>
          <w:b/>
          <w:bCs/>
          <w:color w:val="111111"/>
          <w:sz w:val="27"/>
        </w:rPr>
        <w:t xml:space="preserve"> </w:t>
      </w:r>
      <w:r w:rsidRPr="00176A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с учетом интеграции образовательных областей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: социально – коммуникативное развитие, речевое развитие, познавательное и конечно через художественно –</w:t>
      </w:r>
      <w:r w:rsidRPr="00176A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эстетическое развитие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: рисование, аппликация, лепка, конструирование.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Анализ календарного планирования показал, что педагоги планируют работу с детьми в соответствии с циклограммой. Планирование непосредственно образовательной деятельности пишется методически верно – указывается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тема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, задачи (обучающая, развивающая,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воспитательная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, методы и приемы активизации детей, словарная и индивидуальная работа, краткий ход с указанием литературы. Планирование работы с детьми по формированию культурно гигиеническим навыкам, столовому этикету и знаний о здоровой пище осуществляется по перспективному плану с учетом возрастных особенностей и реализуемой программы.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Планирование форм работы вне непосредственно образовательной деятельности включает в себя беседы, дидактические и словесные игры, рассматривание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тематических плакатов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, альбомов, игровые </w:t>
      </w:r>
      <w:proofErr w:type="spellStart"/>
      <w:r w:rsidRPr="00176A99">
        <w:rPr>
          <w:rFonts w:ascii="Arial" w:eastAsia="Times New Roman" w:hAnsi="Arial" w:cs="Arial"/>
          <w:color w:val="111111"/>
          <w:sz w:val="27"/>
          <w:szCs w:val="27"/>
        </w:rPr>
        <w:t>трениги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>, художественно – продуктивная деятельность, досуги.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Наблюдение во время приема пищи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(обеда)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</w:rPr>
        <w:t>за деятельностью детей в группах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 показало, педагог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и знакомят детей с меню обеда,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</w:rPr>
        <w:t>напомнают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,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lastRenderedPageBreak/>
        <w:t>как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должны вести себя за столом. Де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ла</w:t>
      </w:r>
      <w:r>
        <w:rPr>
          <w:rFonts w:ascii="Arial" w:eastAsia="Times New Roman" w:hAnsi="Arial" w:cs="Arial"/>
          <w:color w:val="111111"/>
          <w:sz w:val="27"/>
          <w:szCs w:val="27"/>
        </w:rPr>
        <w:t>ют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 оценку работе дежурных по столовой.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Д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ети имеют представления о том как надо вести себя за столом во время приема пищи.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Столы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оформ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лены согласно требованиям этикета: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салфетки, красиво и правильно разложить столовые приборы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(ложки, вилки)</w:t>
      </w:r>
    </w:p>
    <w:p w:rsidR="00176A99" w:rsidRPr="00176A99" w:rsidRDefault="0057318B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111111"/>
          <w:sz w:val="27"/>
        </w:rPr>
        <w:t>В</w:t>
      </w:r>
      <w:r w:rsidR="00176A99" w:rsidRPr="00176A99">
        <w:rPr>
          <w:rFonts w:ascii="Arial" w:eastAsia="Times New Roman" w:hAnsi="Arial" w:cs="Arial"/>
          <w:b/>
          <w:bCs/>
          <w:color w:val="111111"/>
          <w:sz w:val="27"/>
        </w:rPr>
        <w:t>оспитатель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 методически правильно </w:t>
      </w:r>
      <w:r>
        <w:rPr>
          <w:rFonts w:ascii="Arial" w:eastAsia="Times New Roman" w:hAnsi="Arial" w:cs="Arial"/>
          <w:b/>
          <w:bCs/>
          <w:color w:val="111111"/>
          <w:sz w:val="27"/>
        </w:rPr>
        <w:t>организовывали</w:t>
      </w:r>
      <w:r w:rsidR="00176A99" w:rsidRPr="00176A99">
        <w:rPr>
          <w:rFonts w:ascii="Arial" w:eastAsia="Times New Roman" w:hAnsi="Arial" w:cs="Arial"/>
          <w:b/>
          <w:bCs/>
          <w:color w:val="111111"/>
          <w:sz w:val="27"/>
        </w:rPr>
        <w:t xml:space="preserve"> досуг</w:t>
      </w:r>
      <w:r>
        <w:rPr>
          <w:rFonts w:ascii="Arial" w:eastAsia="Times New Roman" w:hAnsi="Arial" w:cs="Arial"/>
          <w:b/>
          <w:bCs/>
          <w:color w:val="111111"/>
          <w:sz w:val="27"/>
        </w:rPr>
        <w:t>и, занятия, проекты</w:t>
      </w:r>
      <w:r w:rsidR="00176A99" w:rsidRPr="00176A99">
        <w:rPr>
          <w:rFonts w:ascii="Arial" w:eastAsia="Times New Roman" w:hAnsi="Arial" w:cs="Arial"/>
          <w:b/>
          <w:bCs/>
          <w:color w:val="111111"/>
          <w:sz w:val="27"/>
        </w:rPr>
        <w:t xml:space="preserve"> с детьми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, используя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различные игровые приёмы. В ходе работы 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 дети активно выполняли игры - задания, у детей сформированы понятия о здоровом </w:t>
      </w:r>
      <w:r w:rsidR="00176A99" w:rsidRPr="00176A99">
        <w:rPr>
          <w:rFonts w:ascii="Arial" w:eastAsia="Times New Roman" w:hAnsi="Arial" w:cs="Arial"/>
          <w:b/>
          <w:bCs/>
          <w:color w:val="111111"/>
          <w:sz w:val="27"/>
        </w:rPr>
        <w:t>питании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Анализ непосредственно образовательной деятельности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«Дежурство по столовой»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в старшей</w:t>
      </w:r>
      <w:r w:rsidR="0057318B">
        <w:rPr>
          <w:rFonts w:ascii="Arial" w:eastAsia="Times New Roman" w:hAnsi="Arial" w:cs="Arial"/>
          <w:color w:val="111111"/>
          <w:sz w:val="27"/>
          <w:szCs w:val="27"/>
        </w:rPr>
        <w:t xml:space="preserve"> и подготовительной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 групп</w:t>
      </w:r>
      <w:r w:rsidR="0057318B">
        <w:rPr>
          <w:rFonts w:ascii="Arial" w:eastAsia="Times New Roman" w:hAnsi="Arial" w:cs="Arial"/>
          <w:color w:val="111111"/>
          <w:sz w:val="27"/>
          <w:szCs w:val="27"/>
        </w:rPr>
        <w:t xml:space="preserve">ах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выявил </w:t>
      </w:r>
      <w:r w:rsidR="0057318B">
        <w:rPr>
          <w:rFonts w:ascii="Arial" w:eastAsia="Times New Roman" w:hAnsi="Arial" w:cs="Arial"/>
          <w:color w:val="111111"/>
          <w:sz w:val="27"/>
          <w:szCs w:val="27"/>
        </w:rPr>
        <w:t xml:space="preserve">удовлетворительный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уровень умений и навыков детей по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 дежурства по столовой. Дети умеют распределять обязанности между собой, правильно сервируют стол. 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Анализ профессиональных знаний, умений педагогов показал,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знают программные задачи по формированию у детей культуры поведения за столом, культуре приема пищи,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дежурства по столовой по своей возрастной группе. Объективно проводят педагогическое наблюдение за индивидуальным развитием детей по данной задаче, профессионально вовлекают детей в разные виды деятельности через НОД, совместную деятельность, самостоятельную деятельность.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Организуют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предметно – развивающую среду в своей возрастной группе.</w:t>
      </w:r>
    </w:p>
    <w:p w:rsidR="00176A99" w:rsidRPr="00176A99" w:rsidRDefault="0057318B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П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едагоги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старших 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возрастных групп оформили уголки дежурства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, всеми педагогами оформлен 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соответствующий </w:t>
      </w:r>
      <w:r w:rsidR="00176A99" w:rsidRPr="00176A99">
        <w:rPr>
          <w:rFonts w:ascii="Arial" w:eastAsia="Times New Roman" w:hAnsi="Arial" w:cs="Arial"/>
          <w:b/>
          <w:bCs/>
          <w:color w:val="111111"/>
          <w:sz w:val="27"/>
        </w:rPr>
        <w:t>тематический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 материал и оборудования в группе Подобран иллюстративный материал для ознакомления </w:t>
      </w:r>
      <w:r w:rsidR="00176A99"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воспитанников с здоровым питанием</w:t>
      </w:r>
      <w:r w:rsidR="00176A99" w:rsidRPr="00176A99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Работа с родителями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воспитанников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строится на основе перспективного планирования.</w:t>
      </w:r>
      <w:r w:rsidR="0057318B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176A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Запланированы и проведены разнообразные формы работы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: анкетирование, родительские собрания, </w:t>
      </w:r>
      <w:r w:rsidR="0057318B" w:rsidRPr="0057318B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</w:rPr>
        <w:t>консультации для родителей</w:t>
      </w:r>
      <w:r w:rsidR="0057318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, </w:t>
      </w:r>
      <w:r w:rsidR="0057318B">
        <w:rPr>
          <w:rFonts w:ascii="Arial" w:eastAsia="Times New Roman" w:hAnsi="Arial" w:cs="Arial"/>
          <w:color w:val="111111"/>
          <w:sz w:val="27"/>
          <w:szCs w:val="27"/>
        </w:rPr>
        <w:t>мастер-классы, выставки детско-родительского творчества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Педагоги в своей деятельности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руководствуются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Федеральным законом </w:t>
      </w: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 образовании в Российской Федерации»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и нормативно – правовыми документами регламентирующими </w:t>
      </w:r>
      <w:proofErr w:type="spellStart"/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воспитательно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> – образовательный процесс по формированию культурных навыков и соблюдения этикета здорового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питания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В календарном плане прослеживается планирование дополнительной работы по формированию у детей культурно - гигиенических навыков во время приема пищи,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организация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дежурства по столовой, знания о здоровой пищи осуществляется интеграция образовательных областей.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Профессионализм педагогов соответствует высокому уровню, педагоги проявляют творческий подход к каждому виду деятельности.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Организуют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 xml:space="preserve"> предметно – развивающую среду, 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lastRenderedPageBreak/>
        <w:t>объективно проводит педагогическое наблюдение за индивидуальным развитием детей, профессионально вовлекает детей НОД, самостоятельную деятельность.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Работа с родителями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воспитанников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строится на основе перспективного планирования. Используются разнообразные инновационные формы взаимодействия.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НА ОСНОВАНИИ ВЫШЕ ИЗЛОЖЕННОГО ПРЕДЛАГАЮ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1. Продолжать осуществлять </w:t>
      </w:r>
      <w:proofErr w:type="spellStart"/>
      <w:r w:rsidRPr="00176A99">
        <w:rPr>
          <w:rFonts w:ascii="Arial" w:eastAsia="Times New Roman" w:hAnsi="Arial" w:cs="Arial"/>
          <w:b/>
          <w:bCs/>
          <w:color w:val="111111"/>
          <w:sz w:val="27"/>
        </w:rPr>
        <w:t>воспитательно</w:t>
      </w:r>
      <w:proofErr w:type="spellEnd"/>
      <w:r w:rsidRPr="00176A99">
        <w:rPr>
          <w:rFonts w:ascii="Arial" w:eastAsia="Times New Roman" w:hAnsi="Arial" w:cs="Arial"/>
          <w:color w:val="111111"/>
          <w:sz w:val="27"/>
          <w:szCs w:val="27"/>
        </w:rPr>
        <w:t> – образовательный процесс по формированию у детей начальных представлений о здоровом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питании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и культуре приема пищи с учетом ФГОС дошкольного образования и реализуемой программы.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(постоянно, педагоги)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color w:val="111111"/>
          <w:sz w:val="27"/>
          <w:szCs w:val="27"/>
        </w:rPr>
        <w:t>2. Продолжать использовать в работе с детьми инновационные формы взаимодействия, реализуя задачи по формированию у начальных представлений о здоровом </w:t>
      </w:r>
      <w:r w:rsidRPr="00176A99">
        <w:rPr>
          <w:rFonts w:ascii="Arial" w:eastAsia="Times New Roman" w:hAnsi="Arial" w:cs="Arial"/>
          <w:b/>
          <w:bCs/>
          <w:color w:val="111111"/>
          <w:sz w:val="27"/>
        </w:rPr>
        <w:t>питании</w:t>
      </w:r>
      <w:r w:rsidRPr="00176A99">
        <w:rPr>
          <w:rFonts w:ascii="Arial" w:eastAsia="Times New Roman" w:hAnsi="Arial" w:cs="Arial"/>
          <w:color w:val="111111"/>
          <w:sz w:val="27"/>
          <w:szCs w:val="27"/>
        </w:rPr>
        <w:t> и культуре приема пищи</w:t>
      </w:r>
    </w:p>
    <w:p w:rsidR="00176A99" w:rsidRPr="00176A99" w:rsidRDefault="00176A99" w:rsidP="00176A9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76A9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(постоянно, педагоги)</w:t>
      </w:r>
    </w:p>
    <w:p w:rsidR="00176A99" w:rsidRPr="00176A99" w:rsidRDefault="00176A99" w:rsidP="00176A9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hyperlink r:id="rId4" w:tooltip="В закладки" w:history="1">
        <w:r w:rsidRPr="00176A99">
          <w:rPr>
            <w:rFonts w:ascii="Arial" w:eastAsia="Times New Roman" w:hAnsi="Arial" w:cs="Arial"/>
            <w:color w:val="FFFFFF"/>
            <w:sz w:val="35"/>
          </w:rPr>
          <w:t>+</w:t>
        </w:r>
        <w:r w:rsidRPr="00176A99">
          <w:rPr>
            <w:rFonts w:ascii="MS Gothic" w:eastAsia="MS Gothic" w:hAnsi="MS Gothic" w:cs="MS Gothic" w:hint="eastAsia"/>
            <w:color w:val="FFFFFF"/>
            <w:sz w:val="35"/>
          </w:rPr>
          <w:t>❤</w:t>
        </w:r>
        <w:r w:rsidRPr="00176A99">
          <w:rPr>
            <w:rFonts w:ascii="Arial" w:eastAsia="Times New Roman" w:hAnsi="Arial" w:cs="Arial"/>
            <w:color w:val="FFFFFF"/>
            <w:sz w:val="35"/>
          </w:rPr>
          <w:t xml:space="preserve"> В Мои закладки</w:t>
        </w:r>
      </w:hyperlink>
    </w:p>
    <w:p w:rsidR="00000000" w:rsidRDefault="00C16772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57318B" w:rsidRDefault="0057318B"/>
    <w:p w:rsidR="00C16772" w:rsidRDefault="0057318B">
      <w:r>
        <w:lastRenderedPageBreak/>
        <w:t>Приложение.</w:t>
      </w:r>
      <w:r w:rsidR="00C16772">
        <w:t xml:space="preserve"> </w:t>
      </w:r>
    </w:p>
    <w:p w:rsidR="0057318B" w:rsidRPr="00C16772" w:rsidRDefault="00C16772">
      <w:pPr>
        <w:rPr>
          <w:b/>
        </w:rPr>
      </w:pPr>
      <w:r w:rsidRPr="00C16772">
        <w:rPr>
          <w:b/>
        </w:rPr>
        <w:t>Планирование работы по теме "Питаемся вкусно и правильно" в разных возрастных группах</w:t>
      </w:r>
    </w:p>
    <w:p w:rsidR="0057318B" w:rsidRDefault="0057318B">
      <w:r>
        <w:t>Группа  №1(младшего возраста)</w:t>
      </w:r>
    </w:p>
    <w:p w:rsidR="0057318B" w:rsidRDefault="0057318B">
      <w:r>
        <w:t>Проект "Овощи и фрукты", проект " Питаемся вкусно и правильно"</w:t>
      </w:r>
    </w:p>
    <w:p w:rsidR="0057318B" w:rsidRDefault="0057318B">
      <w:r>
        <w:t>Группа №2 (старшая)</w:t>
      </w:r>
    </w:p>
    <w:tbl>
      <w:tblPr>
        <w:tblpPr w:leftFromText="180" w:rightFromText="180" w:vertAnchor="text" w:horzAnchor="margin" w:tblpY="87"/>
        <w:tblW w:w="89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1"/>
        <w:gridCol w:w="3873"/>
        <w:gridCol w:w="3492"/>
      </w:tblGrid>
      <w:tr w:rsidR="00C16772" w:rsidRPr="00100974" w:rsidTr="00C16772">
        <w:tc>
          <w:tcPr>
            <w:tcW w:w="8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 этап - подготовительный</w:t>
            </w:r>
          </w:p>
        </w:tc>
      </w:tr>
      <w:tr w:rsidR="00C16772" w:rsidRPr="00100974" w:rsidTr="00C16772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Участники проекта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Задачи этапа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Средства решения, мероприятия</w:t>
            </w:r>
          </w:p>
        </w:tc>
      </w:tr>
      <w:tr w:rsidR="00C16772" w:rsidRPr="00100974" w:rsidTr="00C16772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Выявить уровень представлений детей о вкусных и полезных продуктах, о витаминах, о продуктах, вредных для здоровья; о необходимости беречь здоровье в осенний период, укреплять здоровье, занимаясь спортом и физкультурой.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Обсуждение проблемы, вживание в игровую ситуацию.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Проблемная ситуация – метод 3-х вопросов: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1.Что мы знаем?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Что мы хотим узнать?</w:t>
            </w:r>
          </w:p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Что для этого необходимо сделать?</w:t>
            </w:r>
          </w:p>
        </w:tc>
      </w:tr>
      <w:tr w:rsidR="00C16772" w:rsidRPr="00100974" w:rsidTr="00C16772">
        <w:trPr>
          <w:trHeight w:val="12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Выявление уровня знаний  и интересов родителей «О вкусной и здоровой пище» с помощью  «метода трех вопросов».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</w:tc>
      </w:tr>
      <w:tr w:rsidR="00C16772" w:rsidRPr="00100974" w:rsidTr="00C16772">
        <w:tc>
          <w:tcPr>
            <w:tcW w:w="8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II этап – основной</w:t>
            </w:r>
          </w:p>
        </w:tc>
      </w:tr>
      <w:tr w:rsidR="00C16772" w:rsidRPr="00100974" w:rsidTr="00C16772">
        <w:trPr>
          <w:trHeight w:val="5509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 с детьми темы «О вкусной и здоровой еде»: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мы едим? Полезные продукты. Вредные продукты. Как готовится еда? Как проверить пригодность продуктов? Как еду сделать «красивой» и аппетитной?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Совместная образовательная деятельность педагогов с детьми по изучению темы: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познавательно-игровая деятельность с использованием технических средств обучения,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беседы,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художественной литературы; изготовление муляжей фруктов, овощей и др. для сюжетно-ролевых игр,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художественная деятельность детей, 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театрализованная деятельность;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 саду ли, в огороде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»;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«Какой витамин спрятался в этих продуктах»;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«Вредно – полезно»; «Витамины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грядк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»;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«Правильная покупка» 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др.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викторины «Путешествие в страну Здоровья», «Азбука витаминов».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экспериментальная деятельность  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Приготовь сок для кукол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разведение красок в воде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), продуктивная деятельность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любимый овощ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» (рисование),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Овощи и фрукты – полезные продукты» (лепка)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игровая деятельность  «Сервировка стола»,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«Поход в магазин», «Приготовление блюд»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C16772" w:rsidRPr="00100974" w:rsidTr="00C16772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Родители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родителями по теме: Правильное питание, здоровый образ жизни. Организация питания детей дома. Рацион детей, меню. Влияние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питания на здоровье</w:t>
            </w:r>
          </w:p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детей и взрослых 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(полезные и вредные продукты). Любимые блюда семьи.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Мастер класс для детей и родителей «Приготовим винегрет»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Наглядная информация:</w:t>
            </w:r>
          </w:p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Правильное питание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Лепбук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«Питаемся вкусно и правильно», Полезные и вредные продукты, «Что нужно делать, чтобы быть здоровым» </w:t>
            </w:r>
          </w:p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16772" w:rsidRPr="00100974" w:rsidTr="00C16772">
        <w:tc>
          <w:tcPr>
            <w:tcW w:w="8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III этап - заключительный</w:t>
            </w:r>
          </w:p>
        </w:tc>
      </w:tr>
      <w:tr w:rsidR="00C16772" w:rsidRPr="00100974" w:rsidTr="00C16772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альбома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Полезно и вкусно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Творческая деятельность (рисование)  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   </w:t>
            </w:r>
          </w:p>
        </w:tc>
      </w:tr>
      <w:tr w:rsidR="00C16772" w:rsidRPr="00100974" w:rsidTr="00C16772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 семейного  опыта в организации здорового питания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C167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Мастер класс для детей и родителей «Приготовим винегрет»</w:t>
            </w:r>
          </w:p>
          <w:p w:rsidR="00C16772" w:rsidRPr="00100974" w:rsidRDefault="00C16772" w:rsidP="00C167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C16772" w:rsidRDefault="00C16772">
      <w:r>
        <w:lastRenderedPageBreak/>
        <w:t>Группа №3 (подготовительная)</w:t>
      </w:r>
    </w:p>
    <w:p w:rsidR="00C16772" w:rsidRDefault="00C16772"/>
    <w:tbl>
      <w:tblPr>
        <w:tblW w:w="8899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9"/>
        <w:gridCol w:w="2825"/>
        <w:gridCol w:w="4755"/>
      </w:tblGrid>
      <w:tr w:rsidR="00C16772" w:rsidRPr="00D31190" w:rsidTr="00B326D1">
        <w:tc>
          <w:tcPr>
            <w:tcW w:w="8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 этап - подготовительный</w:t>
            </w:r>
          </w:p>
        </w:tc>
      </w:tr>
      <w:tr w:rsidR="00C16772" w:rsidRPr="00D31190" w:rsidTr="00B326D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Участники проекта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Задачи этапа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Средства решения, мероприятия</w:t>
            </w:r>
          </w:p>
        </w:tc>
      </w:tr>
      <w:tr w:rsidR="00C16772" w:rsidRPr="008A33E9" w:rsidTr="00B326D1">
        <w:trPr>
          <w:trHeight w:val="767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Педагоги </w:t>
            </w:r>
          </w:p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A354D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Изучить литературу (методическую, нормативную) по организации здорового питания дошкольников;</w:t>
            </w:r>
          </w:p>
          <w:p w:rsidR="00C16772" w:rsidRPr="00A354D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Формировать представления детей о зависимости здоровья человека от правильного питания;</w:t>
            </w:r>
          </w:p>
          <w:p w:rsidR="00C16772" w:rsidRPr="00A354D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Формировать у детей и родителей интерес и готовность к соблюдению правил рационального здорового питания;</w:t>
            </w:r>
          </w:p>
          <w:p w:rsidR="00C16772" w:rsidRPr="00A354D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Уточнять, расширять и углублять знания детей о полезных свойствах продуктов и продуктах, вредных для здоровья;</w:t>
            </w:r>
          </w:p>
          <w:p w:rsidR="00C16772" w:rsidRPr="00A354D0" w:rsidRDefault="00C16772" w:rsidP="00B326D1">
            <w:pPr>
              <w:pStyle w:val="a6"/>
              <w:rPr>
                <w:rFonts w:ascii="Arial" w:eastAsia="Times New Roman" w:hAnsi="Arial" w:cs="Arial"/>
                <w:sz w:val="21"/>
                <w:szCs w:val="21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Развивать привычку к здоровому образу жизни.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Методы и формы:</w:t>
            </w:r>
          </w:p>
          <w:p w:rsidR="00C16772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1.Наглядная пропаганда – сочетание различных видов наглядности, оформление тематических выставок, стендов.</w:t>
            </w:r>
          </w:p>
          <w:p w:rsidR="00C16772" w:rsidRPr="00DD0856" w:rsidRDefault="00C16772" w:rsidP="00B326D1">
            <w:pPr>
              <w:pStyle w:val="a6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2. Беседы, наблюдения, игры, развлечения, чтение </w:t>
            </w:r>
            <w:proofErr w:type="spellStart"/>
            <w:r w:rsidRPr="00DD085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  <w:proofErr w:type="spellEnd"/>
            <w:r w:rsidRPr="00DD085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/литературы,</w:t>
            </w:r>
          </w:p>
          <w:p w:rsidR="00C16772" w:rsidRPr="00DD0856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. Консультирование родителей специалистами (медицинская сестра, старший воспитатель,)</w:t>
            </w:r>
          </w:p>
          <w:p w:rsidR="00C16772" w:rsidRPr="00DD0856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3.Организация досугов, посвященных здоровому образу жизни.</w:t>
            </w:r>
          </w:p>
          <w:p w:rsidR="00C16772" w:rsidRDefault="00C16772" w:rsidP="00B326D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603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r w:rsidRPr="004603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Подборка дидактических игр по теме «Здоровое питание».</w:t>
            </w:r>
          </w:p>
          <w:p w:rsidR="00C16772" w:rsidRPr="008A33E9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3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5.Подборка книг «Здоровое питание».</w:t>
            </w:r>
          </w:p>
        </w:tc>
      </w:tr>
      <w:tr w:rsidR="00C16772" w:rsidRPr="00D31190" w:rsidTr="00B326D1">
        <w:trPr>
          <w:trHeight w:val="301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Дети</w:t>
            </w:r>
          </w:p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1190">
              <w:rPr>
                <w:color w:val="000000"/>
                <w:sz w:val="20"/>
                <w:szCs w:val="20"/>
              </w:rPr>
              <w:t>Выявить уровень представлений детей о вкусных и полезных продуктах, о витаминах, о продуктах, вредных для здоровья; о необходимости беречь здоровье в осенний период, укреплять здоровье, занимаясь спортом и физкультурой.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Обсуждение проблемы, вживание в игровую ситуацию.</w:t>
            </w:r>
          </w:p>
          <w:p w:rsidR="00C16772" w:rsidRPr="00D31190" w:rsidRDefault="00C16772" w:rsidP="00B326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Проблемная ситуация – метод 3-х вопросов:</w:t>
            </w:r>
          </w:p>
          <w:p w:rsidR="00C16772" w:rsidRPr="00D31190" w:rsidRDefault="00C16772" w:rsidP="00B326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1.Что мы знаем?</w:t>
            </w:r>
          </w:p>
          <w:p w:rsidR="00C16772" w:rsidRPr="00D31190" w:rsidRDefault="00C16772" w:rsidP="00B326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Что мы хотим узнать?</w:t>
            </w:r>
          </w:p>
          <w:p w:rsidR="00C16772" w:rsidRPr="00D31190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Что для этого необходимо сделать?</w:t>
            </w:r>
          </w:p>
        </w:tc>
      </w:tr>
      <w:tr w:rsidR="00C16772" w:rsidRPr="00D31190" w:rsidTr="00B326D1">
        <w:trPr>
          <w:trHeight w:val="735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Родители</w:t>
            </w:r>
          </w:p>
          <w:p w:rsidR="00C16772" w:rsidRPr="00D31190" w:rsidRDefault="00C16772" w:rsidP="00B326D1">
            <w:pPr>
              <w:spacing w:after="0" w:line="120" w:lineRule="atLeast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уровня знаний  и интересов родителей «О вкусной и здоровой пище» с помощью  «метода трех вопросов».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Анкетирование</w:t>
            </w:r>
          </w:p>
          <w:p w:rsidR="00C16772" w:rsidRPr="009B00A9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00A9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Провести беседы, консультации о необходимости соблюдения правил здорового питания.</w:t>
            </w:r>
          </w:p>
          <w:p w:rsidR="00C16772" w:rsidRPr="009B00A9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16772" w:rsidRPr="009B00A9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00A9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Привлечь к подбору необходимого материала родителей .</w:t>
            </w:r>
          </w:p>
          <w:p w:rsidR="00C16772" w:rsidRPr="00D31190" w:rsidRDefault="00C16772" w:rsidP="00B326D1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C16772" w:rsidRPr="00D31190" w:rsidTr="00B326D1">
        <w:tc>
          <w:tcPr>
            <w:tcW w:w="8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 этап – основной</w:t>
            </w:r>
          </w:p>
        </w:tc>
      </w:tr>
      <w:tr w:rsidR="00C16772" w:rsidRPr="00FB66C1" w:rsidTr="00B326D1">
        <w:trPr>
          <w:trHeight w:val="478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6772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6772" w:rsidRPr="00D31190" w:rsidRDefault="00C16772" w:rsidP="00B326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E15B48" w:rsidRDefault="00C16772" w:rsidP="00B326D1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</w:rPr>
            </w:pPr>
            <w:r w:rsidRPr="00E15B48">
              <w:rPr>
                <w:rFonts w:ascii="Times New Roman" w:hAnsi="Times New Roman" w:cs="Times New Roman"/>
                <w:b/>
                <w:color w:val="111111"/>
              </w:rPr>
              <w:t>Формы и методы работы.</w:t>
            </w:r>
          </w:p>
          <w:p w:rsidR="00C16772" w:rsidRPr="00D31190" w:rsidRDefault="00C16772" w:rsidP="00B326D1">
            <w:pPr>
              <w:pStyle w:val="a3"/>
              <w:spacing w:before="0" w:after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66C1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образовательных областей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16772" w:rsidRPr="00FB66C1" w:rsidRDefault="00C16772" w:rsidP="00B326D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772" w:rsidRPr="005144FD" w:rsidTr="00B326D1">
        <w:trPr>
          <w:trHeight w:val="11686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Дети</w:t>
            </w:r>
          </w:p>
          <w:p w:rsidR="00C16772" w:rsidRPr="00D31190" w:rsidRDefault="00C16772" w:rsidP="00B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(сентябрь-ноябрь)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E61B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Беседы: «</w:t>
            </w:r>
            <w:r w:rsidRPr="00E61BF9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«Самые полезные  продукты – овощи и фрукты»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61BF9">
              <w:rPr>
                <w:rFonts w:ascii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: закрепить у детей знания о полезных свойствах овощей и фруктов.</w:t>
            </w:r>
          </w:p>
          <w:p w:rsidR="00C16772" w:rsidRPr="00E61B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«Витамины я люблю - быть </w:t>
            </w:r>
            <w:r w:rsidRPr="00E61BF9">
              <w:rPr>
                <w:rStyle w:val="a4"/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здоровым я хочу</w:t>
            </w:r>
            <w:r w:rsidRPr="00E61BF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bdr w:val="none" w:sz="0" w:space="0" w:color="auto" w:frame="1"/>
              </w:rPr>
              <w:t>»</w:t>
            </w: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E61BF9">
              <w:rPr>
                <w:rFonts w:ascii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: закрепить знания о витаминах, пользе для </w:t>
            </w:r>
            <w:r w:rsidRPr="00E61BF9">
              <w:rPr>
                <w:rStyle w:val="a4"/>
                <w:rFonts w:ascii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</w:rPr>
              <w:t>здоровья</w:t>
            </w: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;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содержания разных витаминов в овощах и фруктах.</w:t>
            </w:r>
          </w:p>
          <w:p w:rsidR="00C16772" w:rsidRPr="00E61B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</w:rPr>
              <w:t>«Что мы знаем о вредных продуктах»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61BF9">
              <w:rPr>
                <w:rFonts w:ascii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: закрепить знания о вредных продуктах, какой вред могут нанести организму вредные продукты и другие.</w:t>
            </w:r>
          </w:p>
          <w:p w:rsidR="00C16772" w:rsidRPr="00E61B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Наблюдение 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«Что растёт в огороде?» -уточнить представления детей об овощах, способах их выращивания, внешнем виде, развивать связную речь. </w:t>
            </w:r>
          </w:p>
          <w:p w:rsidR="00C16772" w:rsidRPr="00814387" w:rsidRDefault="00C16772" w:rsidP="00B326D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1438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Д/и (ОБЖ)</w:t>
            </w:r>
            <w:r w:rsidRPr="008143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«Съедобные и несъедобные грибы». Цель. </w:t>
            </w:r>
            <w:r w:rsidRPr="00814387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детей о съедобных и несъедобных грибах.</w:t>
            </w:r>
          </w:p>
          <w:p w:rsidR="00C16772" w:rsidRDefault="00C16772" w:rsidP="00B326D1">
            <w:pPr>
              <w:pStyle w:val="a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6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Дидактические игры по РР</w:t>
            </w:r>
            <w:r w:rsidRPr="00FB66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«Скажи наоборот» (например: большая тыква-маленькая тыква, длинный огурец-…, крепкий помидор-…, горький перец-…(аналогично фрукты),с.34/Карпова.</w:t>
            </w:r>
          </w:p>
          <w:p w:rsidR="00C16772" w:rsidRPr="00072504" w:rsidRDefault="00C16772" w:rsidP="00B326D1">
            <w:pPr>
              <w:pStyle w:val="a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413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Настольный</w:t>
            </w:r>
            <w:r w:rsidRPr="000725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кукольный театр по сказке «Репка»</w:t>
            </w:r>
          </w:p>
          <w:p w:rsidR="00C16772" w:rsidRDefault="00C16772" w:rsidP="00B326D1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413B9">
              <w:rPr>
                <w:rFonts w:ascii="Times New Roman" w:hAnsi="Times New Roman"/>
                <w:b/>
                <w:sz w:val="18"/>
                <w:szCs w:val="18"/>
              </w:rPr>
              <w:t>Развлечение.</w:t>
            </w:r>
            <w:r w:rsidRPr="00072504">
              <w:rPr>
                <w:rFonts w:ascii="Times New Roman" w:hAnsi="Times New Roman"/>
                <w:sz w:val="18"/>
                <w:szCs w:val="18"/>
              </w:rPr>
              <w:t>Театрализованная</w:t>
            </w:r>
            <w:proofErr w:type="spellEnd"/>
            <w:r w:rsidRPr="00072504">
              <w:rPr>
                <w:rFonts w:ascii="Times New Roman" w:hAnsi="Times New Roman"/>
                <w:sz w:val="18"/>
                <w:szCs w:val="18"/>
              </w:rPr>
              <w:t xml:space="preserve"> сценка </w:t>
            </w:r>
            <w:r w:rsidRPr="00072504">
              <w:rPr>
                <w:rFonts w:ascii="Times New Roman" w:hAnsi="Times New Roman"/>
                <w:b/>
                <w:sz w:val="18"/>
                <w:szCs w:val="18"/>
              </w:rPr>
              <w:t>«Спор овощей»</w:t>
            </w:r>
          </w:p>
          <w:p w:rsidR="00C16772" w:rsidRPr="007F2867" w:rsidRDefault="00C16772" w:rsidP="00B326D1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28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Игра-хоровод «Кабачок».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8721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мультфильма  «Мешок яблок»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</w:t>
            </w: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 xml:space="preserve"> «Овощи в корзину» - познакомить детей с правилами игры (с.59-60/Т)</w:t>
            </w:r>
          </w:p>
          <w:p w:rsidR="00C16772" w:rsidRPr="00FB66C1" w:rsidRDefault="00C16772" w:rsidP="00B326D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E61B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ООД.ПР.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(ознакомление с окружающим) «Во саду ли, во городе». Задачи. Расширять представления детей о многообразии мира растений; об овощах, фруктах и ягодах. Учить узнавать их и правильно называть овощи, фрукты и ягоды. Формировать общие представления о пользе овощей и фруктов, о разнообразии блюд из них. Расширять представления о способах ухода за фруктово-огородными растениями.</w:t>
            </w:r>
          </w:p>
          <w:p w:rsidR="00C16772" w:rsidRDefault="00C16772" w:rsidP="00B326D1">
            <w:pPr>
              <w:pStyle w:val="a6"/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3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ООД. </w:t>
            </w:r>
            <w:r w:rsidRPr="00E45312">
              <w:rPr>
                <w:rFonts w:ascii="Times New Roman" w:hAnsi="Times New Roman" w:cs="Times New Roman"/>
                <w:sz w:val="18"/>
                <w:szCs w:val="18"/>
              </w:rPr>
              <w:t xml:space="preserve">ПР (экология, </w:t>
            </w:r>
            <w:proofErr w:type="spellStart"/>
            <w:r w:rsidRPr="00E45312">
              <w:rPr>
                <w:rFonts w:ascii="Times New Roman" w:hAnsi="Times New Roman" w:cs="Times New Roman"/>
                <w:sz w:val="18"/>
                <w:szCs w:val="18"/>
              </w:rPr>
              <w:t>п-и</w:t>
            </w:r>
            <w:proofErr w:type="spellEnd"/>
            <w:r w:rsidRPr="00E453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4531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E45312">
              <w:rPr>
                <w:rFonts w:ascii="Times New Roman" w:hAnsi="Times New Roman" w:cs="Times New Roman"/>
                <w:sz w:val="18"/>
                <w:szCs w:val="18"/>
              </w:rPr>
              <w:t>) «Овощи и фрукты на нашем столе»</w:t>
            </w:r>
            <w:r w:rsidRPr="00E45312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u w:val="single"/>
              </w:rPr>
              <w:t>Цель:</w:t>
            </w:r>
            <w:r w:rsidRPr="00E45312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 закрепить знание детей об овощах и </w:t>
            </w:r>
            <w:proofErr w:type="spellStart"/>
            <w:r w:rsidRPr="00E45312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фруктах.</w:t>
            </w:r>
            <w:r w:rsidRPr="00E4531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Задачи</w:t>
            </w:r>
            <w:proofErr w:type="spellEnd"/>
            <w:r w:rsidRPr="00E4531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E45312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 уточнить представления детей о внешних и вкусовых качествах овощей и фруктов, наиболее употребляемых в нашей местности, о способах их использования в пищу; закрепить представления о значении свежих плодов для здоровья людей.</w:t>
            </w:r>
          </w:p>
          <w:p w:rsidR="00C16772" w:rsidRDefault="00C16772" w:rsidP="00B326D1">
            <w:pPr>
              <w:pStyle w:val="a6"/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ПР. </w:t>
            </w:r>
            <w:r w:rsidRPr="00146A28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Опыты:</w:t>
            </w:r>
            <w:r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«Что внутри?», «Самый сочный» (4-5 фруктов, овощей), «Угадай на вкус?» (4-5 фруктов, овощей)</w:t>
            </w:r>
          </w:p>
          <w:p w:rsidR="00C16772" w:rsidRPr="00FB66C1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Работа с художественной литературой.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Чтение </w:t>
            </w:r>
            <w:proofErr w:type="spellStart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рнс</w:t>
            </w:r>
            <w:proofErr w:type="spellEnd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Хаврошечка</w:t>
            </w:r>
            <w:proofErr w:type="spellEnd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«Крылатый, мохнатый да масленый»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Цель. Продолжать знакомить детей с основными жанровыми особенностями народных сказок, поддерживать интерес к устному народному творчеству.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Братья Гримм «Горшок каши»</w:t>
            </w:r>
          </w:p>
          <w:p w:rsidR="00C16772" w:rsidRPr="00FB66C1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К.И.Чуковский «</w:t>
            </w:r>
            <w:proofErr w:type="spellStart"/>
            <w:r w:rsidRPr="00CB6D34">
              <w:rPr>
                <w:color w:val="111111"/>
                <w:sz w:val="18"/>
                <w:szCs w:val="18"/>
              </w:rPr>
              <w:t>Федорино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 горе»</w:t>
            </w:r>
          </w:p>
          <w:p w:rsidR="00C16772" w:rsidRPr="00FB66C1" w:rsidRDefault="00C16772" w:rsidP="00B326D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FB66C1">
              <w:rPr>
                <w:b/>
                <w:sz w:val="18"/>
                <w:szCs w:val="18"/>
              </w:rPr>
              <w:t>ХЭР (рисование)</w:t>
            </w:r>
            <w:r w:rsidRPr="00FB66C1">
              <w:rPr>
                <w:sz w:val="18"/>
                <w:szCs w:val="18"/>
              </w:rPr>
              <w:t xml:space="preserve"> «Натюрморт с овощами и фруктами». Задачи. Продолжать знакомить детей с натюрмортом; учить рисовать с натуры различные овощи и фрукты; создавать нужные оттенки путём смешивания красок; развивать навыки рисования с натуры4 развивать чувство композиции.</w:t>
            </w:r>
          </w:p>
          <w:p w:rsidR="00C16772" w:rsidRPr="00FB66C1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b/>
                <w:sz w:val="18"/>
                <w:szCs w:val="18"/>
              </w:rPr>
              <w:t>Штриховка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«Фрукты» - учить детей рисовать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рямые линии не выходя за контур, обводки овощей, фруктов.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ХЭР (лепка</w:t>
            </w:r>
            <w:r w:rsidRPr="00FB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FB66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«Вылепи, какие хочешь овощи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фрукты для игры в магазин».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С.32/К</w:t>
            </w:r>
            <w:r w:rsidRPr="00FB66C1">
              <w:rPr>
                <w:rFonts w:ascii="Times New Roman" w:hAnsi="Times New Roman" w:cs="Times New Roman"/>
                <w:bCs/>
                <w:sz w:val="18"/>
                <w:szCs w:val="18"/>
              </w:rPr>
              <w:t>. Программное содержание. Закреплять  умение детей передавать в лепке форму разных овощей (моркови, свеклы, репы, огурца, помидора. Учить сопоставлять форму овощей с геометрическими формами. Учить передавать в лепке характерные особенности каждого овоща, пользуясь приёмами раскатывания, сглаживания пальцами, прощипывания, оттягивания.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ФР. </w:t>
            </w:r>
            <w:r w:rsidRPr="008869F9">
              <w:rPr>
                <w:rFonts w:ascii="Times New Roman" w:hAnsi="Times New Roman" w:cs="Times New Roman"/>
                <w:b/>
                <w:sz w:val="18"/>
                <w:szCs w:val="18"/>
              </w:rPr>
              <w:t>П/гимнастика</w:t>
            </w: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 xml:space="preserve"> «Весёлая зарядка»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Осень добрая пришла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Нам подарки принесла.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Яблоки душистые,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Персики пушистые,</w:t>
            </w:r>
          </w:p>
          <w:p w:rsidR="00C16772" w:rsidRPr="008869F9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Груши золотистые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Осень принесла (поочерёдное сжимание/разжимание пальцев рук на каждый ударный слог(с.38/Карпова)</w:t>
            </w:r>
          </w:p>
          <w:p w:rsidR="00C16772" w:rsidRPr="00555D50" w:rsidRDefault="00C16772" w:rsidP="00B326D1">
            <w:pPr>
              <w:pStyle w:val="c2c7"/>
              <w:spacing w:before="0" w:beforeAutospacing="0" w:after="0" w:afterAutospacing="0"/>
              <w:ind w:left="-1080"/>
              <w:rPr>
                <w:sz w:val="18"/>
                <w:szCs w:val="18"/>
              </w:rPr>
            </w:pPr>
            <w:r w:rsidRPr="00555D50">
              <w:rPr>
                <w:rFonts w:eastAsia="Calibri"/>
                <w:b/>
                <w:sz w:val="18"/>
                <w:szCs w:val="18"/>
              </w:rPr>
              <w:t>Пальчиковая гимнастика «</w:t>
            </w:r>
            <w:r w:rsidRPr="00555D50">
              <w:rPr>
                <w:rStyle w:val="c9c8"/>
                <w:b/>
                <w:bCs/>
                <w:sz w:val="18"/>
                <w:szCs w:val="18"/>
              </w:rPr>
              <w:t>Овощи»</w:t>
            </w:r>
          </w:p>
          <w:p w:rsidR="00C16772" w:rsidRPr="00072504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proofErr w:type="spellStart"/>
            <w:r w:rsidRPr="00072504">
              <w:rPr>
                <w:b/>
                <w:color w:val="111111"/>
                <w:sz w:val="18"/>
                <w:szCs w:val="18"/>
              </w:rPr>
              <w:t>СКР.</w:t>
            </w:r>
            <w:r w:rsidRPr="00072504">
              <w:rPr>
                <w:color w:val="111111"/>
                <w:sz w:val="18"/>
                <w:szCs w:val="18"/>
              </w:rPr>
              <w:t>Сюжетно</w:t>
            </w:r>
            <w:proofErr w:type="spellEnd"/>
            <w:r w:rsidRPr="00072504">
              <w:rPr>
                <w:color w:val="111111"/>
                <w:sz w:val="18"/>
                <w:szCs w:val="18"/>
              </w:rPr>
              <w:t xml:space="preserve"> – ролевые </w:t>
            </w:r>
            <w:r w:rsidRPr="00072504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игры</w:t>
            </w:r>
            <w:r w:rsidRPr="00072504">
              <w:rPr>
                <w:color w:val="111111"/>
                <w:sz w:val="18"/>
                <w:szCs w:val="18"/>
              </w:rPr>
              <w:t>: </w:t>
            </w: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«Молочный магазин»</w:t>
            </w:r>
            <w:r w:rsidRPr="00072504">
              <w:rPr>
                <w:color w:val="111111"/>
                <w:sz w:val="18"/>
                <w:szCs w:val="18"/>
              </w:rPr>
              <w:t> (</w:t>
            </w:r>
            <w:r w:rsidRPr="00072504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072504">
              <w:rPr>
                <w:color w:val="111111"/>
                <w:sz w:val="18"/>
                <w:szCs w:val="18"/>
              </w:rPr>
              <w:t>: закреплять знания детей о продуктах из молока.</w:t>
            </w:r>
          </w:p>
          <w:p w:rsidR="00C16772" w:rsidRPr="005144FD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«Овощной магазин»</w:t>
            </w:r>
            <w:r w:rsidRPr="00072504">
              <w:rPr>
                <w:color w:val="111111"/>
                <w:sz w:val="18"/>
                <w:szCs w:val="18"/>
              </w:rPr>
              <w:t> </w:t>
            </w: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(</w:t>
            </w:r>
            <w:r w:rsidRPr="00072504">
              <w:rPr>
                <w:iCs/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: закрепить знания детей об овощах)</w:t>
            </w:r>
          </w:p>
        </w:tc>
      </w:tr>
      <w:tr w:rsidR="00C16772" w:rsidRPr="00B3786A" w:rsidTr="00B326D1">
        <w:trPr>
          <w:trHeight w:val="748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Дети</w:t>
            </w:r>
          </w:p>
          <w:p w:rsidR="00C16772" w:rsidRDefault="00C16772" w:rsidP="00B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(декабрь-феврал</w:t>
            </w: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ь)</w:t>
            </w:r>
          </w:p>
          <w:p w:rsidR="00C16772" w:rsidRPr="00D31190" w:rsidRDefault="00C16772" w:rsidP="00B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FA115B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FA115B">
              <w:rPr>
                <w:color w:val="000000"/>
                <w:sz w:val="18"/>
                <w:szCs w:val="18"/>
                <w:shd w:val="clear" w:color="auto" w:fill="FFFFFF"/>
              </w:rPr>
              <w:t>Беседы с детьми на тему «Как ты ешь?». Цель: познакомить детей с правилами приёма пищи (с.31 «Азбука здоровья в картинках».</w:t>
            </w:r>
          </w:p>
          <w:p w:rsidR="00C16772" w:rsidRPr="00FA115B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</w:t>
            </w:r>
            <w:r w:rsidRPr="00FA115B">
              <w:rPr>
                <w:rStyle w:val="a4"/>
                <w:iCs/>
                <w:color w:val="111111"/>
                <w:sz w:val="18"/>
                <w:szCs w:val="18"/>
                <w:bdr w:val="none" w:sz="0" w:space="0" w:color="auto" w:frame="1"/>
              </w:rPr>
              <w:t>Питание и здоровье</w:t>
            </w: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». </w:t>
            </w:r>
            <w:r w:rsidRPr="00FA115B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FA115B">
              <w:rPr>
                <w:color w:val="111111"/>
                <w:sz w:val="18"/>
                <w:szCs w:val="18"/>
              </w:rPr>
              <w:t>: дать детям представление о связи рациона </w:t>
            </w:r>
            <w:r w:rsidRPr="00FA115B">
              <w:rPr>
                <w:rStyle w:val="a4"/>
                <w:color w:val="111111"/>
                <w:sz w:val="18"/>
                <w:szCs w:val="18"/>
                <w:bdr w:val="none" w:sz="0" w:space="0" w:color="auto" w:frame="1"/>
              </w:rPr>
              <w:t>питания и здоровья человека</w:t>
            </w:r>
            <w:r w:rsidRPr="00FA115B">
              <w:rPr>
                <w:color w:val="111111"/>
                <w:sz w:val="18"/>
                <w:szCs w:val="18"/>
              </w:rPr>
              <w:t>.</w:t>
            </w:r>
          </w:p>
          <w:p w:rsidR="00C16772" w:rsidRPr="00FA115B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Простые уроки </w:t>
            </w:r>
            <w:r w:rsidRPr="00FA115B">
              <w:rPr>
                <w:rStyle w:val="a4"/>
                <w:iCs/>
                <w:color w:val="111111"/>
                <w:sz w:val="18"/>
                <w:szCs w:val="18"/>
                <w:bdr w:val="none" w:sz="0" w:space="0" w:color="auto" w:frame="1"/>
              </w:rPr>
              <w:t>здоровья</w:t>
            </w:r>
          </w:p>
          <w:p w:rsidR="00C1677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</w:pPr>
            <w:r w:rsidRPr="00FA115B">
              <w:rPr>
                <w:color w:val="111111"/>
                <w:sz w:val="18"/>
                <w:szCs w:val="18"/>
              </w:rPr>
              <w:t>Беседы с детьми на </w:t>
            </w:r>
            <w:r w:rsidRPr="00FA115B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темы</w:t>
            </w:r>
            <w:r w:rsidRPr="00FA115B">
              <w:rPr>
                <w:color w:val="111111"/>
                <w:sz w:val="18"/>
                <w:szCs w:val="18"/>
              </w:rPr>
              <w:t>: </w:t>
            </w: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«Когда мы моем руки?»</w:t>
            </w:r>
            <w:r w:rsidRPr="00FA115B">
              <w:rPr>
                <w:color w:val="111111"/>
                <w:sz w:val="18"/>
                <w:szCs w:val="18"/>
              </w:rPr>
              <w:t>, </w:t>
            </w: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«Моя личная гигиена»</w:t>
            </w:r>
            <w:r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.</w:t>
            </w:r>
          </w:p>
          <w:p w:rsidR="00C16772" w:rsidRPr="00C51506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Cs/>
                <w:sz w:val="18"/>
                <w:szCs w:val="18"/>
                <w:bdr w:val="none" w:sz="0" w:space="0" w:color="auto" w:frame="1"/>
              </w:rPr>
            </w:pPr>
            <w:r w:rsidRPr="00C51506">
              <w:rPr>
                <w:b/>
                <w:iCs/>
                <w:sz w:val="18"/>
                <w:szCs w:val="18"/>
                <w:bdr w:val="none" w:sz="0" w:space="0" w:color="auto" w:frame="1"/>
              </w:rPr>
              <w:t xml:space="preserve">Беседа о пользе чеснока и лука </w:t>
            </w:r>
            <w:r w:rsidRPr="00C51506">
              <w:rPr>
                <w:b/>
                <w:iCs/>
                <w:sz w:val="18"/>
                <w:szCs w:val="18"/>
                <w:bdr w:val="none" w:sz="0" w:space="0" w:color="auto" w:frame="1"/>
              </w:rPr>
              <w:lastRenderedPageBreak/>
              <w:t>в зимний период»</w:t>
            </w:r>
          </w:p>
          <w:p w:rsidR="00C16772" w:rsidRPr="00F11303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Cs/>
                <w:color w:val="FF0000"/>
                <w:sz w:val="18"/>
                <w:szCs w:val="18"/>
                <w:bdr w:val="none" w:sz="0" w:space="0" w:color="auto" w:frame="1"/>
              </w:rPr>
            </w:pPr>
            <w:r w:rsidRPr="00743317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Настольные </w:t>
            </w:r>
            <w:r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 игры  </w:t>
            </w:r>
            <w:r w:rsidRPr="00743317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«Ягоды»</w:t>
            </w:r>
            <w:r w:rsidRPr="00743317">
              <w:rPr>
                <w:color w:val="111111"/>
                <w:sz w:val="18"/>
                <w:szCs w:val="18"/>
              </w:rPr>
              <w:t>,</w:t>
            </w:r>
            <w:r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«Фрукты», </w:t>
            </w:r>
            <w:r w:rsidRPr="00F11303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Pr="00F11303">
              <w:rPr>
                <w:color w:val="000000"/>
                <w:sz w:val="18"/>
                <w:szCs w:val="18"/>
                <w:shd w:val="clear" w:color="auto" w:fill="FFFFFF"/>
              </w:rPr>
              <w:t>Аскорбинка</w:t>
            </w:r>
            <w:proofErr w:type="spellEnd"/>
            <w:r w:rsidRPr="00F11303">
              <w:rPr>
                <w:color w:val="000000"/>
                <w:sz w:val="18"/>
                <w:szCs w:val="18"/>
                <w:shd w:val="clear" w:color="auto" w:fill="FFFFFF"/>
              </w:rPr>
              <w:t xml:space="preserve"> и её друзья»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C16772" w:rsidRPr="007232B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7232B2">
              <w:rPr>
                <w:sz w:val="18"/>
                <w:szCs w:val="18"/>
              </w:rPr>
              <w:t>Д/игра</w:t>
            </w:r>
            <w:r w:rsidRPr="007232B2">
              <w:rPr>
                <w:rFonts w:eastAsia="Calibri"/>
                <w:sz w:val="18"/>
                <w:szCs w:val="18"/>
              </w:rPr>
              <w:t xml:space="preserve"> «Какое это блюдо?». Цель. Образование прилагательных, составление словосочетаний </w:t>
            </w:r>
            <w:r w:rsidRPr="007232B2">
              <w:rPr>
                <w:rFonts w:eastAsia="Calibri"/>
                <w:b/>
                <w:sz w:val="18"/>
                <w:szCs w:val="18"/>
              </w:rPr>
              <w:t xml:space="preserve">(с.168-К/Р), </w:t>
            </w:r>
            <w:r w:rsidRPr="007232B2">
              <w:rPr>
                <w:rFonts w:eastAsia="Calibri"/>
                <w:sz w:val="18"/>
                <w:szCs w:val="18"/>
              </w:rPr>
              <w:t>НАПРИМЕР: - Какой суп из…(фасоли, гороха, рыбы, курицы, грибов, овощей)</w:t>
            </w:r>
          </w:p>
          <w:p w:rsidR="00C16772" w:rsidRPr="007232B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</w:pPr>
            <w:r w:rsidRPr="007232B2">
              <w:rPr>
                <w:color w:val="111111"/>
                <w:sz w:val="18"/>
                <w:szCs w:val="18"/>
              </w:rPr>
              <w:t xml:space="preserve">Словесная игра </w:t>
            </w:r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</w:t>
            </w:r>
            <w:proofErr w:type="spellStart"/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Съедобное-несъедобное</w:t>
            </w:r>
            <w:proofErr w:type="spellEnd"/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»</w:t>
            </w:r>
          </w:p>
          <w:p w:rsidR="00C16772" w:rsidRPr="007232B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Игра «Какие продукты бывают?». Цель. Обогащение словарного запаса</w:t>
            </w:r>
            <w:r w:rsidRPr="007232B2">
              <w:rPr>
                <w:color w:val="111111"/>
                <w:sz w:val="18"/>
                <w:szCs w:val="18"/>
              </w:rPr>
              <w:t> (с.110/</w:t>
            </w:r>
            <w:proofErr w:type="spellStart"/>
            <w:r w:rsidRPr="007232B2">
              <w:rPr>
                <w:color w:val="111111"/>
                <w:sz w:val="18"/>
                <w:szCs w:val="18"/>
              </w:rPr>
              <w:t>Подрезова</w:t>
            </w:r>
            <w:proofErr w:type="spellEnd"/>
            <w:r w:rsidRPr="007232B2">
              <w:rPr>
                <w:color w:val="111111"/>
                <w:sz w:val="18"/>
                <w:szCs w:val="18"/>
              </w:rPr>
              <w:t>)</w:t>
            </w:r>
          </w:p>
          <w:p w:rsidR="00C16772" w:rsidRDefault="00C16772" w:rsidP="00B326D1">
            <w:pPr>
              <w:pStyle w:val="a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079">
              <w:rPr>
                <w:rFonts w:ascii="Times New Roman" w:eastAsia="Calibri" w:hAnsi="Times New Roman" w:cs="Times New Roman"/>
                <w:sz w:val="18"/>
                <w:szCs w:val="18"/>
              </w:rPr>
              <w:t>Дидактическая игра  «Магазин полезных продуктов питания». Цели: закрепить знания детей о полезных для здоровья продуктах питания; развивать диалогическую речь.</w:t>
            </w:r>
          </w:p>
          <w:p w:rsidR="00C16772" w:rsidRPr="007232B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3A3029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18"/>
                <w:szCs w:val="18"/>
              </w:rPr>
            </w:pPr>
            <w:r w:rsidRPr="003A3029">
              <w:rPr>
                <w:b/>
                <w:sz w:val="18"/>
                <w:szCs w:val="18"/>
              </w:rPr>
              <w:lastRenderedPageBreak/>
              <w:t>ООД. ПР.</w:t>
            </w:r>
            <w:r w:rsidRPr="003A3029">
              <w:rPr>
                <w:sz w:val="18"/>
                <w:szCs w:val="18"/>
              </w:rPr>
              <w:t xml:space="preserve"> (</w:t>
            </w:r>
            <w:proofErr w:type="spellStart"/>
            <w:r w:rsidRPr="003A3029">
              <w:rPr>
                <w:sz w:val="18"/>
                <w:szCs w:val="18"/>
              </w:rPr>
              <w:t>ознак</w:t>
            </w:r>
            <w:proofErr w:type="spellEnd"/>
            <w:r w:rsidRPr="003A3029">
              <w:rPr>
                <w:sz w:val="18"/>
                <w:szCs w:val="18"/>
              </w:rPr>
              <w:t>/</w:t>
            </w:r>
            <w:proofErr w:type="spellStart"/>
            <w:r w:rsidRPr="003A3029">
              <w:rPr>
                <w:sz w:val="18"/>
                <w:szCs w:val="18"/>
              </w:rPr>
              <w:t>окр</w:t>
            </w:r>
            <w:proofErr w:type="spellEnd"/>
            <w:r w:rsidRPr="003A3029">
              <w:rPr>
                <w:sz w:val="18"/>
                <w:szCs w:val="18"/>
              </w:rPr>
              <w:t>) «Сохрани своё здоровье сам. Игра-беседа «Смотри во все глаза» (Полынова, с. 232, 234) Цели: учить детей самостоятельно следить за своим здоровьем, знать несложные приёмы само оздоровления, уметь оказывать себе элементарную помощь; прививать любовь к физическим упражнениям.</w:t>
            </w:r>
          </w:p>
          <w:p w:rsidR="00C1677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AC6DD5">
              <w:rPr>
                <w:b/>
                <w:sz w:val="18"/>
                <w:szCs w:val="18"/>
              </w:rPr>
              <w:t>ООД. ПР</w:t>
            </w:r>
            <w:r w:rsidRPr="00B3786A">
              <w:rPr>
                <w:sz w:val="18"/>
                <w:szCs w:val="18"/>
              </w:rPr>
              <w:t xml:space="preserve"> (экология, </w:t>
            </w:r>
            <w:proofErr w:type="spellStart"/>
            <w:r w:rsidRPr="00B3786A">
              <w:rPr>
                <w:sz w:val="18"/>
                <w:szCs w:val="18"/>
              </w:rPr>
              <w:t>п-и</w:t>
            </w:r>
            <w:proofErr w:type="spellEnd"/>
            <w:r w:rsidRPr="00B3786A">
              <w:rPr>
                <w:sz w:val="18"/>
                <w:szCs w:val="18"/>
              </w:rPr>
              <w:t xml:space="preserve"> </w:t>
            </w:r>
            <w:proofErr w:type="spellStart"/>
            <w:r w:rsidRPr="00B3786A">
              <w:rPr>
                <w:sz w:val="18"/>
                <w:szCs w:val="18"/>
              </w:rPr>
              <w:t>д</w:t>
            </w:r>
            <w:proofErr w:type="spellEnd"/>
            <w:r w:rsidRPr="00B3786A">
              <w:rPr>
                <w:sz w:val="18"/>
                <w:szCs w:val="18"/>
              </w:rPr>
              <w:t>) «Выращиваем лук» (с.80/Николаева, 5-6); «Огород на окне»,с.57/</w:t>
            </w:r>
            <w:proofErr w:type="spellStart"/>
            <w:r w:rsidRPr="00B3786A">
              <w:rPr>
                <w:sz w:val="18"/>
                <w:szCs w:val="18"/>
              </w:rPr>
              <w:t>Соломенникова</w:t>
            </w:r>
            <w:proofErr w:type="spellEnd"/>
            <w:r w:rsidRPr="00B3786A">
              <w:rPr>
                <w:sz w:val="18"/>
                <w:szCs w:val="18"/>
              </w:rPr>
              <w:t xml:space="preserve"> 6-7 лет)Задачи. Расширять и углублять представления о репчатом луке; закреплять представления о том, что для роста репчатого лука нужен свет, влага, тепло, почва. </w:t>
            </w:r>
          </w:p>
          <w:p w:rsidR="00C16772" w:rsidRPr="00C36BE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РР. Разучивание скороговорок (например)</w:t>
            </w:r>
          </w:p>
          <w:p w:rsidR="00C16772" w:rsidRPr="00C36BE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Приготовила Лариса для Бориса суп из риса, а Борис Ларису угостил Ирисом (с.71-72/</w:t>
            </w: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Подрезова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16772" w:rsidRPr="00C36BE0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 xml:space="preserve">Пекарь испёк спозаранку бублик, батон и буханку» 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Пословицы  и поговорки (с.69/</w:t>
            </w: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Подрезова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C36BE0">
              <w:rPr>
                <w:rFonts w:ascii="Times New Roman" w:hAnsi="Times New Roman" w:cs="Times New Roman"/>
                <w:sz w:val="18"/>
                <w:szCs w:val="18"/>
              </w:rPr>
              <w:br/>
              <w:t>Например. «Аппетит приходит во время еды», «Щи да каша-пища наша», «Когда я ем, я глух и нем», «Больному помогает врач, а голодному калач».</w:t>
            </w:r>
          </w:p>
          <w:p w:rsidR="00C16772" w:rsidRPr="007232B2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7232B2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П.Синявский «Аппетитная азбука»</w:t>
            </w:r>
          </w:p>
          <w:p w:rsidR="00C16772" w:rsidRPr="00F604C6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Энциклопедия в сказках</w:t>
            </w: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Е.Ульева</w:t>
            </w:r>
            <w:proofErr w:type="spellEnd"/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16772" w:rsidRPr="00F604C6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«Откуда берётся каша?»</w:t>
            </w:r>
          </w:p>
          <w:p w:rsidR="00C16772" w:rsidRPr="00F604C6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«Для чего нужно чистить зубы?»</w:t>
            </w:r>
          </w:p>
          <w:p w:rsidR="00C16772" w:rsidRPr="00F604C6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 xml:space="preserve">«Что находится внутри человека?» </w:t>
            </w:r>
          </w:p>
          <w:p w:rsidR="00C16772" w:rsidRPr="00C36BE0" w:rsidRDefault="00C16772" w:rsidP="00B326D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СКР.Игра-драматизация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 xml:space="preserve"> по сказкам  К.И. Чуковского «Айболит», А. </w:t>
            </w: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Барто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 xml:space="preserve"> «Девочка чумазая». </w:t>
            </w:r>
            <w:r w:rsidRPr="00C36B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Цель. Закрепить КГН.</w:t>
            </w:r>
          </w:p>
          <w:p w:rsidR="00C16772" w:rsidRPr="00690E5B" w:rsidRDefault="00C16772" w:rsidP="00B326D1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ХЭР.</w:t>
            </w:r>
            <w:r w:rsidRPr="00690E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Аппликация «Натюрморт» (фрукты)</w:t>
            </w:r>
            <w:r w:rsidRPr="00690E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Задачи</w:t>
            </w:r>
            <w:r w:rsidRPr="00690E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Pr="00690E5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на глаз делать ножницами небольшие выемки для передачи характерных особенностей предметов; продолжать учить вырезать предметы круглой и овальной формы; развивать творчество, чувство композиции; закреплять приемы аккуратного наклеивания.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ХЭР</w:t>
            </w:r>
            <w:r w:rsidRPr="00690E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(рисование)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>«Дети делают зарядку» (Комарова)Цель:</w:t>
            </w: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 xml:space="preserve">учить детей определять и передавать относительную величину частей тела, общее строение фигуры человека, изменение положения рук во время физических упражнений. </w:t>
            </w:r>
            <w:r w:rsidRPr="00690E5B">
              <w:rPr>
                <w:rFonts w:ascii="Times New Roman" w:hAnsi="Times New Roman" w:cs="Times New Roman"/>
                <w:bCs/>
                <w:sz w:val="18"/>
                <w:szCs w:val="18"/>
              </w:rPr>
              <w:t>Задачи: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приемы рисования и закрашивания изображений карандашами; развивать самостоятельность, стремление рассказывать о своих рисунках и рисунках сверстников.</w:t>
            </w:r>
          </w:p>
          <w:p w:rsidR="00C16772" w:rsidRPr="00AA610B" w:rsidRDefault="00C16772" w:rsidP="00B326D1">
            <w:pPr>
              <w:pStyle w:val="a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A610B">
              <w:rPr>
                <w:rFonts w:ascii="Times New Roman" w:eastAsia="Calibri" w:hAnsi="Times New Roman" w:cs="Times New Roman"/>
                <w:b/>
              </w:rPr>
              <w:t>ФР.</w:t>
            </w:r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Моторика</w:t>
            </w:r>
            <w:proofErr w:type="spellEnd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. «</w:t>
            </w:r>
            <w:proofErr w:type="spellStart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Витаминки</w:t>
            </w:r>
            <w:proofErr w:type="spellEnd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аскорбинки</w:t>
            </w:r>
            <w:proofErr w:type="spellEnd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» (раскатывание из пластилина жёлтых шариков)</w:t>
            </w:r>
          </w:p>
          <w:p w:rsidR="00C16772" w:rsidRDefault="00C16772" w:rsidP="00B326D1">
            <w:pPr>
              <w:pStyle w:val="a6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«Машина каша» (пальчиковая гимнастика),</w:t>
            </w:r>
            <w:r w:rsidRPr="00AA610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с.165-К/Р</w:t>
            </w:r>
          </w:p>
          <w:p w:rsidR="00C16772" w:rsidRPr="00AA610B" w:rsidRDefault="00C16772" w:rsidP="00B326D1">
            <w:pPr>
              <w:pStyle w:val="a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Артикуляционная  и дыхательная гимнастика «Пьём коктейль через трубочку» (Вдох). Вытянуть губы узкой «воронкой». (Выдох),с.170-К/Р.</w:t>
            </w:r>
          </w:p>
          <w:p w:rsidR="00C16772" w:rsidRPr="00AA610B" w:rsidRDefault="00C16772" w:rsidP="00B326D1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  <w:proofErr w:type="spell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гим-ка</w:t>
            </w:r>
            <w:proofErr w:type="spell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 xml:space="preserve"> «Дуем на горячий чай». Вытянуть губы широкой «трубочкой»(вдох), подуть на горячий чай (выдох),</w:t>
            </w:r>
            <w:r w:rsidRPr="00AA610B">
              <w:rPr>
                <w:rFonts w:ascii="Times New Roman" w:hAnsi="Times New Roman" w:cs="Times New Roman"/>
                <w:b/>
                <w:sz w:val="18"/>
                <w:szCs w:val="18"/>
              </w:rPr>
              <w:t>с.170-К/Р.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A610B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Упражнение для </w:t>
            </w:r>
            <w:proofErr w:type="spell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жевательно</w:t>
            </w:r>
            <w:proofErr w:type="spell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- артикуляционных мышц  «Жуём твёрдую морковь» (производить медленные и быстрые движения челюсти с.170-К/Р)</w:t>
            </w:r>
          </w:p>
          <w:p w:rsidR="00C16772" w:rsidRPr="00CB6D34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</w:rPr>
              <w:t>СКР.</w:t>
            </w:r>
            <w:r w:rsidRPr="00CB6D3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С/ролевые игры «День рождения Маши»</w:t>
            </w:r>
            <w:r w:rsidRPr="00CB6D34">
              <w:rPr>
                <w:color w:val="111111"/>
                <w:sz w:val="18"/>
                <w:szCs w:val="18"/>
              </w:rPr>
              <w:t>, </w:t>
            </w:r>
            <w:r w:rsidRPr="00CB6D3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«Продуктовый магазин»</w:t>
            </w:r>
            <w:r w:rsidRPr="00CB6D34">
              <w:rPr>
                <w:color w:val="111111"/>
                <w:sz w:val="18"/>
                <w:szCs w:val="18"/>
              </w:rPr>
              <w:t>.</w:t>
            </w:r>
          </w:p>
          <w:p w:rsidR="00C16772" w:rsidRPr="00B3786A" w:rsidRDefault="00C16772" w:rsidP="00B326D1">
            <w:pPr>
              <w:pStyle w:val="a6"/>
              <w:rPr>
                <w:sz w:val="18"/>
                <w:szCs w:val="18"/>
              </w:rPr>
            </w:pP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Решение проблемных 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вопросов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: </w:t>
            </w:r>
            <w:r w:rsidRPr="00CB6D34">
              <w:rPr>
                <w:rFonts w:ascii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«Что ты делаешь, когда тебе не вкусно?»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, </w:t>
            </w:r>
            <w:r w:rsidRPr="00CB6D34">
              <w:rPr>
                <w:rFonts w:ascii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«Пролил компот на соседа?»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…</w:t>
            </w:r>
          </w:p>
        </w:tc>
      </w:tr>
      <w:tr w:rsidR="00C16772" w:rsidRPr="00ED1235" w:rsidTr="00B326D1">
        <w:trPr>
          <w:trHeight w:val="166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Дети</w:t>
            </w:r>
          </w:p>
          <w:p w:rsidR="00C16772" w:rsidRDefault="00C16772" w:rsidP="00B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(март-май</w:t>
            </w: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C16772" w:rsidRPr="00D31190" w:rsidRDefault="00C16772" w:rsidP="00B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F908FE" w:rsidRDefault="00C16772" w:rsidP="00B326D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F908FE"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Экологический проект </w:t>
            </w:r>
            <w:r w:rsidRPr="0053722C"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«Лук-зелёный друг»</w:t>
            </w:r>
          </w:p>
          <w:p w:rsidR="00C16772" w:rsidRDefault="00C16772" w:rsidP="00B326D1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2ED2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Развлечение (кукольный театр) «Таблетки растут на грядке, таблетки растут на ветке»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.</w:t>
            </w:r>
          </w:p>
          <w:p w:rsidR="00C16772" w:rsidRDefault="00C16772" w:rsidP="00B326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61C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Беседа «Профессия повар»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C16772" w:rsidRDefault="00C16772" w:rsidP="00B326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20FB">
              <w:rPr>
                <w:rFonts w:ascii="Times New Roman" w:hAnsi="Times New Roman" w:cs="Times New Roman"/>
                <w:sz w:val="18"/>
                <w:szCs w:val="18"/>
              </w:rPr>
              <w:t>Экскурсия на пище блок</w:t>
            </w:r>
          </w:p>
          <w:p w:rsidR="00C16772" w:rsidRPr="001520FB" w:rsidRDefault="00C16772" w:rsidP="00B326D1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7D61CA">
              <w:rPr>
                <w:rFonts w:ascii="Times New Roman" w:hAnsi="Times New Roman" w:cs="Times New Roman"/>
                <w:sz w:val="18"/>
                <w:szCs w:val="18"/>
              </w:rPr>
              <w:t>«Спасибо нашим поварам за 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D61CA">
              <w:rPr>
                <w:rFonts w:ascii="Times New Roman" w:hAnsi="Times New Roman" w:cs="Times New Roman"/>
                <w:sz w:val="18"/>
                <w:szCs w:val="18"/>
              </w:rPr>
              <w:t xml:space="preserve"> что вкусно варят нам!»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Беседа </w:t>
            </w:r>
            <w:r w:rsidRPr="002E51E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«Где искать витамины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?</w:t>
            </w:r>
            <w:r w:rsidRPr="002E51E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».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8721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мультфильма  «Приключение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Чиполино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</w:p>
          <w:p w:rsidR="00C16772" w:rsidRPr="00F8721B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Default="00C16772" w:rsidP="00B32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BA4E7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РР.Чтение</w:t>
            </w:r>
            <w:proofErr w:type="spellEnd"/>
            <w:r w:rsidRPr="00BA4E7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сказок «Петушок и бобо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вое зернышко»</w:t>
            </w:r>
          </w:p>
          <w:p w:rsidR="00C16772" w:rsidRDefault="00C16772" w:rsidP="00B326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>Э. Успенский </w:t>
            </w:r>
            <w:r w:rsidRPr="008D6F8E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</w:rPr>
              <w:t>«Дети, которые плохо едят в детском саду»</w:t>
            </w:r>
          </w:p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Н. Носов «Мишкина каша»</w:t>
            </w:r>
          </w:p>
          <w:p w:rsidR="00C16772" w:rsidRPr="006034D0" w:rsidRDefault="00C16772" w:rsidP="00B326D1">
            <w:pPr>
              <w:pStyle w:val="a6"/>
              <w:rPr>
                <w:rFonts w:ascii="Times New Roman" w:hAnsi="Times New Roman" w:cs="Times New Roman"/>
                <w:b/>
                <w:color w:val="111111"/>
                <w:sz w:val="18"/>
                <w:szCs w:val="18"/>
              </w:rPr>
            </w:pPr>
            <w:r w:rsidRPr="006034D0">
              <w:rPr>
                <w:rFonts w:ascii="Times New Roman" w:hAnsi="Times New Roman" w:cs="Times New Roman"/>
                <w:b/>
                <w:color w:val="111111"/>
                <w:sz w:val="18"/>
                <w:szCs w:val="18"/>
              </w:rPr>
              <w:t>Чтение сказки «Лук – зелёный друг»</w:t>
            </w:r>
          </w:p>
          <w:p w:rsidR="00C16772" w:rsidRPr="00BA4E7F" w:rsidRDefault="00C16772" w:rsidP="00B326D1">
            <w:pPr>
              <w:shd w:val="clear" w:color="auto" w:fill="FFFFFF"/>
              <w:spacing w:after="0" w:line="240" w:lineRule="auto"/>
              <w:rPr>
                <w:rStyle w:val="c2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A4E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Рассказ детьми о своём любимом продукте.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b/>
                <w:color w:val="000000"/>
                <w:sz w:val="18"/>
                <w:szCs w:val="18"/>
              </w:rPr>
              <w:t>РР.</w:t>
            </w:r>
            <w:r w:rsidRPr="00C61F64">
              <w:rPr>
                <w:rStyle w:val="c2"/>
                <w:color w:val="000000"/>
                <w:sz w:val="18"/>
                <w:szCs w:val="18"/>
              </w:rPr>
              <w:t xml:space="preserve"> Фольклорная страничка (обобщение и закрепление)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1. Фольклорная страничка - “Вспомните пословицы»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Худ обед ….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…..и обед и ужин.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Каковы еда да питье,….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……..то глух и нем.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Всякому нужен…..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…….коли хлеба нет.</w:t>
            </w:r>
          </w:p>
          <w:p w:rsidR="00C16772" w:rsidRPr="00C61F64" w:rsidRDefault="00C16772" w:rsidP="00B326D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Когда я ем,……..</w:t>
            </w:r>
          </w:p>
          <w:p w:rsidR="00C16772" w:rsidRDefault="00C16772" w:rsidP="00B326D1">
            <w:pPr>
              <w:pStyle w:val="a6"/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1F64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……таково и житье.</w:t>
            </w:r>
          </w:p>
          <w:p w:rsidR="00C16772" w:rsidRPr="00C627BF" w:rsidRDefault="00C16772" w:rsidP="00B326D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27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ХЭР</w:t>
            </w:r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Работа в уголке творчества с раскрасками, трафаретами, иллюстрациями.</w:t>
            </w:r>
          </w:p>
          <w:p w:rsidR="00C16772" w:rsidRPr="00C627BF" w:rsidRDefault="00C16772" w:rsidP="00B326D1">
            <w:pPr>
              <w:shd w:val="clear" w:color="auto" w:fill="FFFFFF"/>
              <w:spacing w:after="0" w:line="240" w:lineRule="auto"/>
              <w:rPr>
                <w:rStyle w:val="c2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Прослушивание песен «Пейте дети молоко...», «Песня </w:t>
            </w:r>
            <w:proofErr w:type="spellStart"/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Чиполино</w:t>
            </w:r>
            <w:proofErr w:type="spellEnd"/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»,«Песенка </w:t>
            </w:r>
            <w:proofErr w:type="spellStart"/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Винни-Пуха</w:t>
            </w:r>
            <w:proofErr w:type="spellEnd"/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».</w:t>
            </w:r>
          </w:p>
          <w:p w:rsidR="00C16772" w:rsidRPr="0040688F" w:rsidRDefault="00C16772" w:rsidP="00B326D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068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СКР.</w:t>
            </w:r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Дежурство</w:t>
            </w:r>
            <w:proofErr w:type="spellEnd"/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 столовой (сервировка стола)</w:t>
            </w:r>
          </w:p>
          <w:p w:rsidR="00C16772" w:rsidRDefault="00C16772" w:rsidP="00B32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Игровая ситуация «Самый аккуратный за столом».</w:t>
            </w:r>
          </w:p>
          <w:p w:rsidR="00C16772" w:rsidRPr="00EB012E" w:rsidRDefault="00C16772" w:rsidP="00B32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B012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ФР.</w:t>
            </w:r>
            <w:r w:rsidRPr="00EB012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М/</w:t>
            </w:r>
            <w:proofErr w:type="spellStart"/>
            <w:r w:rsidRPr="00EB012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</w:t>
            </w:r>
            <w:proofErr w:type="spellEnd"/>
            <w:r w:rsidRPr="00EB012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игра с мячом: «Полезно — не полезно».</w:t>
            </w:r>
          </w:p>
          <w:p w:rsidR="00C16772" w:rsidRPr="00ED1235" w:rsidRDefault="00C16772" w:rsidP="00B326D1">
            <w:pPr>
              <w:pStyle w:val="c2c7"/>
              <w:spacing w:before="0" w:beforeAutospacing="0" w:after="0" w:afterAutospacing="0"/>
              <w:ind w:left="-108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D1235">
              <w:rPr>
                <w:b/>
                <w:color w:val="FF0000"/>
                <w:sz w:val="18"/>
                <w:szCs w:val="18"/>
                <w:shd w:val="clear" w:color="auto" w:fill="FFFFFF"/>
              </w:rPr>
              <w:t>Па</w:t>
            </w:r>
            <w:r w:rsidRPr="00ED1235">
              <w:rPr>
                <w:b/>
                <w:sz w:val="18"/>
                <w:szCs w:val="18"/>
                <w:shd w:val="clear" w:color="auto" w:fill="FFFFFF"/>
              </w:rPr>
              <w:t>Пальчиковая</w:t>
            </w:r>
            <w:proofErr w:type="spellEnd"/>
            <w:r w:rsidRPr="00ED1235">
              <w:rPr>
                <w:b/>
                <w:sz w:val="18"/>
                <w:szCs w:val="18"/>
                <w:shd w:val="clear" w:color="auto" w:fill="FFFFFF"/>
              </w:rPr>
              <w:t xml:space="preserve"> гимнастика «</w:t>
            </w:r>
            <w:r w:rsidRPr="00ED1235">
              <w:rPr>
                <w:rStyle w:val="c9c8"/>
                <w:b/>
                <w:bCs/>
                <w:sz w:val="18"/>
                <w:szCs w:val="18"/>
              </w:rPr>
              <w:t>Фруктовая ладошка»</w:t>
            </w:r>
          </w:p>
        </w:tc>
      </w:tr>
      <w:tr w:rsidR="00C16772" w:rsidRPr="00C44599" w:rsidTr="00B326D1">
        <w:trPr>
          <w:trHeight w:val="2488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8D6F8E">
              <w:rPr>
                <w:b/>
                <w:color w:val="111111"/>
                <w:sz w:val="20"/>
                <w:szCs w:val="20"/>
              </w:rPr>
              <w:lastRenderedPageBreak/>
              <w:t>Работы с родителями</w:t>
            </w:r>
          </w:p>
          <w:p w:rsidR="00C16772" w:rsidRPr="008D6F8E" w:rsidRDefault="00C16772" w:rsidP="00B326D1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>
              <w:rPr>
                <w:b/>
                <w:color w:val="111111"/>
                <w:sz w:val="20"/>
                <w:szCs w:val="20"/>
              </w:rPr>
              <w:t>(сентябрь-ноябрь)</w:t>
            </w:r>
          </w:p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родителями по теме: Правильное питание, здоровый образ жизни. Организация питания детей дома. Рацион детей, меню. Влияние</w:t>
            </w:r>
          </w:p>
          <w:p w:rsidR="00C16772" w:rsidRPr="00D31190" w:rsidRDefault="00C16772" w:rsidP="00B326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питания на здоровье</w:t>
            </w:r>
          </w:p>
          <w:p w:rsidR="00C16772" w:rsidRPr="00D31190" w:rsidRDefault="00C16772" w:rsidP="00B326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 и взрослых  (полезные и вредные продукты). Любимые блюда семьи.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F908FE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18"/>
                <w:szCs w:val="18"/>
              </w:rPr>
            </w:pPr>
            <w:r w:rsidRPr="00F908FE">
              <w:rPr>
                <w:b/>
                <w:color w:val="111111"/>
                <w:sz w:val="18"/>
                <w:szCs w:val="18"/>
              </w:rPr>
              <w:t xml:space="preserve">Конкурс детско-родительских поделок </w:t>
            </w:r>
          </w:p>
          <w:p w:rsidR="00C16772" w:rsidRPr="00F908FE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18"/>
                <w:szCs w:val="18"/>
              </w:rPr>
            </w:pPr>
            <w:r w:rsidRPr="00F908FE">
              <w:rPr>
                <w:b/>
                <w:color w:val="111111"/>
                <w:sz w:val="18"/>
                <w:szCs w:val="18"/>
              </w:rPr>
              <w:t>«Удивительные превращения»</w:t>
            </w:r>
            <w:r>
              <w:rPr>
                <w:b/>
                <w:color w:val="111111"/>
                <w:sz w:val="18"/>
                <w:szCs w:val="18"/>
              </w:rPr>
              <w:t>(из растительного материала, октябрь 2019г)</w:t>
            </w:r>
          </w:p>
          <w:p w:rsidR="00C16772" w:rsidRPr="008D6F8E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>Информация для родителей «Кормите ребёнка правильно»</w:t>
            </w:r>
          </w:p>
          <w:p w:rsidR="00C16772" w:rsidRPr="008D6F8E" w:rsidRDefault="00C16772" w:rsidP="00B326D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F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(индивидуальные консультации)</w:t>
            </w: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 xml:space="preserve"> «Домашняя библиотека» Сказки Н. Г. Копейкиной «Рассказы и сказки о </w:t>
            </w:r>
            <w:r w:rsidRPr="008D6F8E">
              <w:rPr>
                <w:rStyle w:val="a4"/>
                <w:rFonts w:ascii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</w:rPr>
              <w:t>правильном питании</w:t>
            </w: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> для детей дошкольного возраста», </w:t>
            </w:r>
            <w:r w:rsidRPr="008D6F8E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«Сказка о </w:t>
            </w:r>
            <w:r w:rsidRPr="008D6F8E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>здоровом питании для детей</w:t>
            </w:r>
            <w:r w:rsidRPr="008D6F8E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»</w:t>
            </w: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16772" w:rsidRPr="008D6F8E" w:rsidRDefault="00C16772" w:rsidP="00B326D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Наглядная информация:</w:t>
            </w:r>
          </w:p>
          <w:p w:rsidR="00C16772" w:rsidRPr="00C44599" w:rsidRDefault="00C16772" w:rsidP="00B326D1">
            <w:pPr>
              <w:pStyle w:val="a6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C445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Фото- выставка «Чудо с огорода»</w:t>
            </w:r>
            <w:r w:rsidRPr="00C44599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«Витаминная грядка»</w:t>
            </w:r>
          </w:p>
        </w:tc>
      </w:tr>
      <w:tr w:rsidR="00C16772" w:rsidRPr="00CB6D34" w:rsidTr="00B326D1">
        <w:trPr>
          <w:trHeight w:val="1497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8D6F8E" w:rsidRDefault="00C16772" w:rsidP="00B326D1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8D6F8E">
              <w:rPr>
                <w:b/>
                <w:color w:val="111111"/>
                <w:sz w:val="20"/>
                <w:szCs w:val="20"/>
              </w:rPr>
              <w:t>Работы с родителями</w:t>
            </w:r>
          </w:p>
          <w:p w:rsidR="00C16772" w:rsidRPr="008D6F8E" w:rsidRDefault="00C16772" w:rsidP="00B326D1">
            <w:pPr>
              <w:spacing w:after="0" w:line="0" w:lineRule="atLeast"/>
              <w:rPr>
                <w:b/>
                <w:color w:val="11111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(декабрь-фев</w:t>
            </w:r>
            <w:r w:rsidRPr="008D6F8E"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ал</w:t>
            </w:r>
            <w:r w:rsidRPr="008D6F8E"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ь)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CB6D34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«Домашняя библиотека» (чтение)</w:t>
            </w:r>
          </w:p>
          <w:p w:rsidR="00C16772" w:rsidRPr="00CB6D34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С.Михалков «Про девочку, которая плохо кушала»</w:t>
            </w:r>
          </w:p>
          <w:p w:rsidR="00C16772" w:rsidRPr="00CB6D34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Ю.Добрынин «</w:t>
            </w:r>
            <w:proofErr w:type="spellStart"/>
            <w:r w:rsidRPr="00CB6D34">
              <w:rPr>
                <w:color w:val="111111"/>
                <w:sz w:val="18"/>
                <w:szCs w:val="18"/>
              </w:rPr>
              <w:t>Самоварец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, самовар, </w:t>
            </w:r>
            <w:proofErr w:type="spellStart"/>
            <w:r w:rsidRPr="00CB6D34">
              <w:rPr>
                <w:color w:val="111111"/>
                <w:sz w:val="18"/>
                <w:szCs w:val="18"/>
              </w:rPr>
              <w:t>самоварище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>»</w:t>
            </w:r>
          </w:p>
          <w:p w:rsidR="00C1677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  <w:u w:val="single"/>
              </w:rPr>
            </w:pPr>
            <w:r w:rsidRPr="00CB6D34">
              <w:rPr>
                <w:color w:val="111111"/>
                <w:sz w:val="18"/>
                <w:szCs w:val="18"/>
                <w:u w:val="single"/>
              </w:rPr>
              <w:t>Консультация</w:t>
            </w:r>
          </w:p>
          <w:p w:rsidR="00C1677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9005F2">
              <w:rPr>
                <w:color w:val="111111"/>
                <w:sz w:val="18"/>
                <w:szCs w:val="18"/>
              </w:rPr>
              <w:t>«Лук против кашля»</w:t>
            </w:r>
          </w:p>
          <w:p w:rsidR="00C16772" w:rsidRPr="009005F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9005F2">
              <w:rPr>
                <w:color w:val="111111"/>
                <w:sz w:val="18"/>
                <w:szCs w:val="18"/>
              </w:rPr>
              <w:t>«Как применять лук, чеснок»</w:t>
            </w:r>
          </w:p>
          <w:p w:rsidR="00C16772" w:rsidRPr="00CB6D34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«Формирование культурно-гигиенических навыков у детей при организации приема пищи».</w:t>
            </w:r>
          </w:p>
          <w:p w:rsidR="00C16772" w:rsidRPr="00CB6D34" w:rsidRDefault="00C16772" w:rsidP="00B326D1">
            <w:pPr>
              <w:rPr>
                <w:rFonts w:ascii="Times New Roman" w:hAnsi="Times New Roman" w:cs="Times New Roman"/>
              </w:rPr>
            </w:pPr>
            <w:r w:rsidRPr="00CB6D3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Памятка для родителей</w:t>
            </w:r>
            <w:r w:rsidRPr="00CB6D34">
              <w:rPr>
                <w:rFonts w:ascii="Times New Roman" w:hAnsi="Times New Roman" w:cs="Times New Roman"/>
                <w:sz w:val="18"/>
                <w:szCs w:val="18"/>
              </w:rPr>
              <w:t xml:space="preserve"> «Детское питание»</w:t>
            </w:r>
          </w:p>
        </w:tc>
      </w:tr>
      <w:tr w:rsidR="00C16772" w:rsidRPr="009005F2" w:rsidTr="00B326D1">
        <w:trPr>
          <w:trHeight w:val="195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Default="00C16772" w:rsidP="00B326D1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8D6F8E">
              <w:rPr>
                <w:b/>
                <w:color w:val="111111"/>
                <w:sz w:val="20"/>
                <w:szCs w:val="20"/>
              </w:rPr>
              <w:t>Работы с родителями</w:t>
            </w:r>
          </w:p>
          <w:p w:rsidR="00C16772" w:rsidRPr="008D6F8E" w:rsidRDefault="00C16772" w:rsidP="00B326D1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>
              <w:rPr>
                <w:b/>
                <w:color w:val="111111"/>
                <w:sz w:val="20"/>
                <w:szCs w:val="20"/>
              </w:rPr>
              <w:t>(март-май)</w:t>
            </w:r>
          </w:p>
          <w:p w:rsidR="00C16772" w:rsidRPr="008D6F8E" w:rsidRDefault="00C16772" w:rsidP="00B326D1">
            <w:pPr>
              <w:spacing w:after="0" w:line="0" w:lineRule="atLeast"/>
              <w:jc w:val="both"/>
              <w:rPr>
                <w:b/>
                <w:color w:val="11111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Default="00C16772" w:rsidP="00B326D1">
            <w:pPr>
              <w:spacing w:after="0" w:line="0" w:lineRule="atLeast"/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63036">
              <w:rPr>
                <w:rFonts w:ascii="Times New Roman" w:hAnsi="Times New Roman" w:cs="Times New Roman"/>
                <w:sz w:val="18"/>
                <w:szCs w:val="18"/>
                <w:u w:val="single"/>
                <w:shd w:val="clear" w:color="auto" w:fill="FFFFFF"/>
              </w:rPr>
              <w:t>Выставка семейных фотографий</w:t>
            </w:r>
            <w:r w:rsidRPr="0026303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263036"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«На кухне вместе веселее!» </w:t>
            </w:r>
          </w:p>
          <w:p w:rsidR="00C1677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  <w:u w:val="single"/>
              </w:rPr>
            </w:pPr>
            <w:r>
              <w:rPr>
                <w:color w:val="111111"/>
                <w:sz w:val="18"/>
                <w:szCs w:val="18"/>
                <w:u w:val="single"/>
              </w:rPr>
              <w:t>Консультации</w:t>
            </w:r>
          </w:p>
          <w:p w:rsidR="00C1677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9005F2">
              <w:rPr>
                <w:color w:val="111111"/>
                <w:sz w:val="18"/>
                <w:szCs w:val="18"/>
              </w:rPr>
              <w:t>«</w:t>
            </w:r>
            <w:proofErr w:type="spellStart"/>
            <w:r w:rsidRPr="009005F2">
              <w:rPr>
                <w:color w:val="111111"/>
                <w:sz w:val="18"/>
                <w:szCs w:val="18"/>
              </w:rPr>
              <w:t>Лук-лекарственное</w:t>
            </w:r>
            <w:proofErr w:type="spellEnd"/>
            <w:r w:rsidRPr="009005F2">
              <w:rPr>
                <w:color w:val="111111"/>
                <w:sz w:val="18"/>
                <w:szCs w:val="18"/>
              </w:rPr>
              <w:t xml:space="preserve"> растение»</w:t>
            </w:r>
          </w:p>
          <w:p w:rsidR="00C16772" w:rsidRPr="009005F2" w:rsidRDefault="00C16772" w:rsidP="00B326D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«Экологическое воспитание дошкольников»</w:t>
            </w:r>
          </w:p>
        </w:tc>
      </w:tr>
      <w:tr w:rsidR="00C16772" w:rsidRPr="00D31190" w:rsidTr="00B326D1">
        <w:tc>
          <w:tcPr>
            <w:tcW w:w="8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III этап - заключительный</w:t>
            </w:r>
          </w:p>
        </w:tc>
      </w:tr>
      <w:tr w:rsidR="00C16772" w:rsidRPr="00965B7B" w:rsidTr="00B326D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</w:t>
            </w:r>
          </w:p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</w:t>
            </w:r>
            <w:r w:rsidRPr="00B721F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пбук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«Правильное питание – кладовая здоровья</w:t>
            </w:r>
            <w:r w:rsidRPr="00B721F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  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6772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</w:t>
            </w:r>
            <w:r w:rsidRPr="007A698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ап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 — передвижка для родителей «Питаемся вкусно и правильно</w:t>
            </w:r>
            <w:r w:rsidRPr="007A698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  <w:p w:rsidR="00C16772" w:rsidRPr="00965B7B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965B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Раздача памяток о полезном и правильном питании детей дошкольного возраста. </w:t>
            </w:r>
          </w:p>
          <w:p w:rsidR="00C16772" w:rsidRPr="00965B7B" w:rsidRDefault="00C16772" w:rsidP="00B326D1">
            <w:pPr>
              <w:pStyle w:val="a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Консультация для родителей </w:t>
            </w:r>
            <w:r w:rsidRPr="007A698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«Здоровое питание для дошкольников»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(родит/собрание)</w:t>
            </w:r>
          </w:p>
        </w:tc>
      </w:tr>
      <w:tr w:rsidR="00C16772" w:rsidRPr="001F2789" w:rsidTr="00B326D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Инсценировка сценки «Спор овощей»</w:t>
            </w:r>
          </w:p>
          <w:p w:rsidR="00C16772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0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проекте «Лук- зелёный друг»</w:t>
            </w:r>
          </w:p>
          <w:p w:rsidR="00C16772" w:rsidRPr="009005F2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40688F" w:rsidRDefault="00C16772" w:rsidP="00B326D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Дежурство по столовой (сервировка стола)</w:t>
            </w:r>
          </w:p>
          <w:p w:rsidR="00C16772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6772" w:rsidRPr="001F2789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27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Посадка, наблюдение, применение.</w:t>
            </w:r>
          </w:p>
        </w:tc>
      </w:tr>
      <w:tr w:rsidR="00C16772" w:rsidRPr="006034D0" w:rsidTr="00B326D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6034D0" w:rsidRDefault="00C16772" w:rsidP="00B326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Обобщение  семейного  опыта в организации здорового питания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6034D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Рецепты салатов от родителей.</w:t>
            </w:r>
          </w:p>
          <w:p w:rsidR="00C16772" w:rsidRPr="006034D0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«Украшение домаш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них блюд» ( альбом</w:t>
            </w: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C16772" w:rsidRPr="006034D0" w:rsidTr="00B326D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3119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6034D0" w:rsidRDefault="00C16772" w:rsidP="00B326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6034D0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7318B" w:rsidRDefault="0057318B"/>
    <w:p w:rsidR="00C16772" w:rsidRDefault="00C16772">
      <w:r>
        <w:t xml:space="preserve">Гр №4 (средняя) </w:t>
      </w:r>
    </w:p>
    <w:tbl>
      <w:tblPr>
        <w:tblW w:w="9983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7"/>
        <w:gridCol w:w="1035"/>
        <w:gridCol w:w="2792"/>
        <w:gridCol w:w="4879"/>
      </w:tblGrid>
      <w:tr w:rsidR="00C16772" w:rsidRPr="00100974" w:rsidTr="00B326D1">
        <w:tc>
          <w:tcPr>
            <w:tcW w:w="9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 этап - подготовительный</w:t>
            </w:r>
          </w:p>
        </w:tc>
      </w:tr>
      <w:tr w:rsidR="00C16772" w:rsidRPr="00100974" w:rsidTr="00B326D1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Участники проекта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Задачи этапа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Средства решения, мероприятия</w:t>
            </w:r>
          </w:p>
        </w:tc>
      </w:tr>
      <w:tr w:rsidR="00C16772" w:rsidRPr="00100974" w:rsidTr="00B326D1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AF3787" w:rsidRDefault="00C16772" w:rsidP="00B326D1">
            <w:pPr>
              <w:pStyle w:val="a6"/>
              <w:rPr>
                <w:rFonts w:cstheme="minorHAnsi"/>
                <w:sz w:val="28"/>
                <w:szCs w:val="28"/>
              </w:rPr>
            </w:pPr>
            <w:r w:rsidRPr="00C6158B">
              <w:rPr>
                <w:rFonts w:cstheme="minorHAnsi"/>
                <w:b/>
                <w:sz w:val="20"/>
                <w:szCs w:val="20"/>
              </w:rPr>
              <w:t>Цель проекта</w:t>
            </w:r>
            <w:r w:rsidRPr="00C6158B">
              <w:rPr>
                <w:rFonts w:cstheme="minorHAnsi"/>
                <w:sz w:val="20"/>
                <w:szCs w:val="20"/>
              </w:rPr>
              <w:t>: создание условий для формирования знаний детей и их родителей</w:t>
            </w:r>
            <w:r w:rsidRPr="00AF3787">
              <w:rPr>
                <w:rFonts w:cstheme="minorHAnsi"/>
                <w:sz w:val="28"/>
                <w:szCs w:val="28"/>
              </w:rPr>
              <w:t xml:space="preserve"> </w:t>
            </w:r>
            <w:r w:rsidRPr="00C6158B">
              <w:rPr>
                <w:rFonts w:cstheme="minorHAnsi"/>
                <w:sz w:val="20"/>
                <w:szCs w:val="20"/>
              </w:rPr>
              <w:t>о    правилах здорового питания. Расширить и уточнить представление у детей о продуктах, приносящих пользу организму, об организации правильного здорового питания</w:t>
            </w:r>
            <w:r w:rsidRPr="00AF3787">
              <w:rPr>
                <w:rFonts w:cstheme="minorHAnsi"/>
                <w:sz w:val="28"/>
                <w:szCs w:val="28"/>
              </w:rPr>
              <w:t>.</w:t>
            </w:r>
          </w:p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FF19DF">
              <w:rPr>
                <w:rFonts w:cstheme="minorHAnsi"/>
                <w:b/>
                <w:sz w:val="20"/>
                <w:szCs w:val="20"/>
              </w:rPr>
              <w:t xml:space="preserve">Образовательные.                                                                    </w:t>
            </w:r>
            <w:r w:rsidRPr="00C6158B">
              <w:rPr>
                <w:rFonts w:cstheme="minorHAnsi"/>
                <w:sz w:val="20"/>
                <w:szCs w:val="20"/>
              </w:rPr>
              <w:t>-формировать знания о правилах здорового питания;</w:t>
            </w:r>
          </w:p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- формировать у детей интерес и готовность к соблюдению правил рационального здорового питания;</w:t>
            </w:r>
          </w:p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- познакомить с группами витаминов .</w:t>
            </w:r>
          </w:p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Развивающие:</w:t>
            </w:r>
          </w:p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- развивать творческие способности у детей и умение работать сообща.      Воспитательные:</w:t>
            </w:r>
          </w:p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- формировать у детей эмоционально – доброжелательное отношение к творческой инициативе взрослых и детей.</w:t>
            </w:r>
          </w:p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16772" w:rsidRPr="00100974" w:rsidTr="00B326D1">
        <w:trPr>
          <w:trHeight w:val="1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Родители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- Родители зачастую также не способствуют формированию взглядов на правильное питание. Во многих семьях привыкли кушать солёное, жареное, жирное, острое, сладкое. Многие кормят детей</w:t>
            </w:r>
            <w:r w:rsidRPr="00AF3787">
              <w:rPr>
                <w:rFonts w:cstheme="minorHAnsi"/>
                <w:sz w:val="28"/>
                <w:szCs w:val="28"/>
              </w:rPr>
              <w:t xml:space="preserve"> </w:t>
            </w:r>
            <w:r w:rsidRPr="00C6158B">
              <w:rPr>
                <w:rFonts w:cstheme="minorHAnsi"/>
                <w:sz w:val="20"/>
                <w:szCs w:val="20"/>
              </w:rPr>
              <w:t>однотипно. В лучшем случае котлеты, картошка, в худшем — сосиски, макароны,</w:t>
            </w:r>
            <w:r w:rsidRPr="00AF3787">
              <w:rPr>
                <w:rFonts w:cstheme="minorHAnsi"/>
                <w:sz w:val="28"/>
                <w:szCs w:val="28"/>
              </w:rPr>
              <w:t xml:space="preserve"> </w:t>
            </w:r>
            <w:r w:rsidRPr="00C6158B">
              <w:rPr>
                <w:rFonts w:cstheme="minorHAnsi"/>
                <w:sz w:val="20"/>
                <w:szCs w:val="20"/>
              </w:rPr>
              <w:t>пельмени. Из-за этого дети, не привыкшие к здоровой пищи, отказываются от овощных блюд, рыбы, кисломолочной продукции, запеканок.</w:t>
            </w:r>
          </w:p>
          <w:p w:rsidR="00C16772" w:rsidRPr="00C6158B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C6158B">
              <w:rPr>
                <w:rFonts w:cstheme="minorHAnsi"/>
                <w:sz w:val="20"/>
                <w:szCs w:val="20"/>
              </w:rPr>
              <w:t> </w:t>
            </w:r>
          </w:p>
          <w:p w:rsidR="00C16772" w:rsidRDefault="00C16772" w:rsidP="00B326D1">
            <w:pPr>
              <w:pStyle w:val="a6"/>
              <w:rPr>
                <w:rFonts w:cstheme="minorHAnsi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C16772" w:rsidRPr="00100974" w:rsidRDefault="00C16772" w:rsidP="00B326D1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>- Рациональное питание является одним из факторов внешней среды, определяющих нормальное развитие ребёнка. Оно оказывает самое непосредственное влияние на жизнедеятельность, рост, состояние здоровья. </w:t>
            </w:r>
          </w:p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>-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      </w:r>
          </w:p>
          <w:p w:rsidR="00C16772" w:rsidRPr="00AF3787" w:rsidRDefault="00C16772" w:rsidP="00B326D1">
            <w:pPr>
              <w:pStyle w:val="a6"/>
              <w:rPr>
                <w:rFonts w:cstheme="minorHAnsi"/>
                <w:sz w:val="28"/>
                <w:szCs w:val="28"/>
              </w:rPr>
            </w:pPr>
            <w:r w:rsidRPr="00D03B71">
              <w:rPr>
                <w:rFonts w:cstheme="minorHAnsi"/>
                <w:sz w:val="20"/>
                <w:szCs w:val="20"/>
              </w:rPr>
              <w:t xml:space="preserve">- Наиболее важно соблюдение принципов рационального питания детей дошкольного возраста. Именно в этом возрасте дети не могут самостоятельно оценить полезность здоровой пищи, в наше время, время рекламы чипсов, </w:t>
            </w:r>
            <w:proofErr w:type="spellStart"/>
            <w:r w:rsidRPr="00D03B71">
              <w:rPr>
                <w:rFonts w:cstheme="minorHAnsi"/>
                <w:sz w:val="20"/>
                <w:szCs w:val="20"/>
              </w:rPr>
              <w:t>кириешек</w:t>
            </w:r>
            <w:proofErr w:type="spellEnd"/>
            <w:r w:rsidRPr="00D03B71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03B71">
              <w:rPr>
                <w:rFonts w:cstheme="minorHAnsi"/>
                <w:sz w:val="20"/>
                <w:szCs w:val="20"/>
              </w:rPr>
              <w:t>чупа-чупсов</w:t>
            </w:r>
            <w:proofErr w:type="spellEnd"/>
            <w:r w:rsidRPr="00D03B71">
              <w:rPr>
                <w:rFonts w:cstheme="minorHAnsi"/>
                <w:sz w:val="20"/>
                <w:szCs w:val="20"/>
              </w:rPr>
              <w:t>, газированные воды и т. д. У детей формируется искаженные взгляды на питание.</w:t>
            </w:r>
          </w:p>
          <w:p w:rsidR="00C16772" w:rsidRPr="00100974" w:rsidRDefault="00C16772" w:rsidP="00B326D1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16772" w:rsidRPr="00100974" w:rsidTr="00B326D1">
        <w:tc>
          <w:tcPr>
            <w:tcW w:w="9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Default="00C16772" w:rsidP="00B326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100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II этап – основной</w:t>
            </w:r>
          </w:p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C16772" w:rsidRPr="00100974" w:rsidTr="00B326D1">
        <w:trPr>
          <w:trHeight w:val="7631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ети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A73D1A" w:rsidRDefault="00C16772" w:rsidP="00B326D1">
            <w:pPr>
              <w:pStyle w:val="a6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Беседа, Овощи </w:t>
            </w:r>
            <w:r w:rsidRPr="00A73D1A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фрукты полезные продукты</w:t>
            </w:r>
            <w:r>
              <w:rPr>
                <w:sz w:val="20"/>
                <w:szCs w:val="20"/>
              </w:rPr>
              <w:t>. НОД «К ребятам приходит Айболит»</w:t>
            </w:r>
            <w:r w:rsidRPr="00A73D1A">
              <w:rPr>
                <w:sz w:val="20"/>
                <w:szCs w:val="20"/>
              </w:rPr>
              <w:t>30.09.20.</w:t>
            </w:r>
            <w:r w:rsidRPr="00AC51E5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AC51E5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Воспитывать у детей интерес к своему здоровью, желание его поддерживать полезной, содержащей витамины пищей – овощами и фруктами.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</w:p>
          <w:p w:rsidR="00C16772" w:rsidRPr="00A73D1A" w:rsidRDefault="00C16772" w:rsidP="00B326D1">
            <w:pPr>
              <w:pStyle w:val="a6"/>
              <w:rPr>
                <w:sz w:val="20"/>
                <w:szCs w:val="20"/>
              </w:rPr>
            </w:pPr>
            <w:r w:rsidRPr="00A73D1A">
              <w:rPr>
                <w:sz w:val="20"/>
                <w:szCs w:val="20"/>
              </w:rPr>
              <w:t>Дидактические игры: «Что где растет?». Цель: учить различать и называть овощи и фрукты, место, где они растут</w:t>
            </w:r>
            <w:r>
              <w:rPr>
                <w:sz w:val="20"/>
                <w:szCs w:val="20"/>
              </w:rPr>
              <w:t xml:space="preserve"> </w:t>
            </w:r>
            <w:r w:rsidRPr="00A73D1A">
              <w:rPr>
                <w:sz w:val="20"/>
                <w:szCs w:val="20"/>
              </w:rPr>
              <w:t>02.10.20, «Приготовь обед..».Цель:  учить различать и называть продукты , из которых готовят суп, компот</w:t>
            </w:r>
            <w:r>
              <w:rPr>
                <w:sz w:val="20"/>
                <w:szCs w:val="20"/>
              </w:rPr>
              <w:t xml:space="preserve"> </w:t>
            </w:r>
            <w:r w:rsidRPr="00A73D1A">
              <w:rPr>
                <w:sz w:val="20"/>
                <w:szCs w:val="20"/>
              </w:rPr>
              <w:t>07.10.20, «Съедобное – не съедобное». Цель: упражнять в бросании и ловле мяча 14.10.20, «Посуда». Цель: учить</w:t>
            </w:r>
            <w:r w:rsidRPr="00BF534F">
              <w:rPr>
                <w:sz w:val="28"/>
                <w:szCs w:val="28"/>
              </w:rPr>
              <w:t xml:space="preserve"> </w:t>
            </w:r>
            <w:r w:rsidRPr="00A73D1A">
              <w:rPr>
                <w:sz w:val="20"/>
                <w:szCs w:val="20"/>
              </w:rPr>
              <w:t>различать и называть посуду столовую, чайную, кухонную</w:t>
            </w:r>
            <w:r>
              <w:rPr>
                <w:sz w:val="20"/>
                <w:szCs w:val="20"/>
              </w:rPr>
              <w:t xml:space="preserve"> </w:t>
            </w:r>
            <w:r w:rsidRPr="00A73D1A">
              <w:rPr>
                <w:sz w:val="20"/>
                <w:szCs w:val="20"/>
              </w:rPr>
              <w:t>12.10.20, «Чудесный мешочек». Цель: учить называть продукты и какие блюда из них</w:t>
            </w:r>
            <w:r w:rsidRPr="00BF534F">
              <w:rPr>
                <w:sz w:val="28"/>
                <w:szCs w:val="28"/>
              </w:rPr>
              <w:t xml:space="preserve"> </w:t>
            </w:r>
            <w:r w:rsidRPr="00A73D1A">
              <w:rPr>
                <w:sz w:val="20"/>
                <w:szCs w:val="20"/>
              </w:rPr>
              <w:t>готовят 15.10.20. Выставка детских рисунков </w:t>
            </w:r>
            <w:r w:rsidRPr="00A73D1A">
              <w:rPr>
                <w:sz w:val="20"/>
                <w:szCs w:val="20"/>
                <w:bdr w:val="none" w:sz="0" w:space="0" w:color="auto" w:frame="1"/>
              </w:rPr>
              <w:t>«С витаминами я дружу»</w:t>
            </w:r>
          </w:p>
          <w:p w:rsidR="00C16772" w:rsidRPr="00A73D1A" w:rsidRDefault="00C16772" w:rsidP="00B326D1">
            <w:pPr>
              <w:pStyle w:val="a6"/>
              <w:rPr>
                <w:sz w:val="20"/>
                <w:szCs w:val="20"/>
              </w:rPr>
            </w:pPr>
            <w:r w:rsidRPr="00A73D1A">
              <w:rPr>
                <w:sz w:val="20"/>
                <w:szCs w:val="20"/>
              </w:rPr>
              <w:t xml:space="preserve"> Сюжетно-ролевая игра «Семья. Готовим обед». </w:t>
            </w:r>
            <w:proofErr w:type="spellStart"/>
            <w:r w:rsidRPr="00A73D1A">
              <w:rPr>
                <w:sz w:val="20"/>
                <w:szCs w:val="20"/>
              </w:rPr>
              <w:t>Цель:знакомить</w:t>
            </w:r>
            <w:proofErr w:type="spellEnd"/>
            <w:r w:rsidRPr="00A73D1A">
              <w:rPr>
                <w:sz w:val="20"/>
                <w:szCs w:val="20"/>
              </w:rPr>
              <w:t xml:space="preserve"> с новыми игровыми действиями, способствовать их освоению. Учить подбирать атрибуты для игры, брать на себя роль, развивать интерес к игре 14.10.20.</w:t>
            </w:r>
          </w:p>
          <w:p w:rsidR="00C16772" w:rsidRPr="00A73D1A" w:rsidRDefault="00C16772" w:rsidP="00B326D1">
            <w:pPr>
              <w:pStyle w:val="a6"/>
              <w:rPr>
                <w:sz w:val="20"/>
                <w:szCs w:val="20"/>
              </w:rPr>
            </w:pPr>
            <w:r w:rsidRPr="00A73D1A">
              <w:rPr>
                <w:sz w:val="20"/>
                <w:szCs w:val="20"/>
              </w:rPr>
              <w:t xml:space="preserve">Работа с </w:t>
            </w:r>
            <w:proofErr w:type="spellStart"/>
            <w:r w:rsidRPr="00A73D1A">
              <w:rPr>
                <w:sz w:val="20"/>
                <w:szCs w:val="20"/>
              </w:rPr>
              <w:t>лепбуком</w:t>
            </w:r>
            <w:proofErr w:type="spellEnd"/>
            <w:r w:rsidRPr="00A73D1A">
              <w:rPr>
                <w:sz w:val="20"/>
                <w:szCs w:val="20"/>
              </w:rPr>
              <w:t xml:space="preserve"> с 01.10.20. по 16.10.20г.</w:t>
            </w:r>
          </w:p>
          <w:p w:rsidR="00C16772" w:rsidRPr="00100974" w:rsidRDefault="00C16772" w:rsidP="00B326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sz w:val="20"/>
                <w:szCs w:val="20"/>
              </w:rPr>
              <w:t xml:space="preserve">Дежурство по столовой каждый день.                                                  Подготовка детей к деятельности (готовность детей, помощь в создании </w:t>
            </w:r>
            <w:r w:rsidRPr="00D03B71">
              <w:rPr>
                <w:rFonts w:cstheme="minorHAnsi"/>
                <w:sz w:val="20"/>
                <w:szCs w:val="20"/>
              </w:rPr>
              <w:t>предметно-развивающей </w:t>
            </w:r>
            <w:r w:rsidRPr="00D03B71">
              <w:rPr>
                <w:rStyle w:val="a4"/>
                <w:rFonts w:cstheme="minorHAnsi"/>
                <w:sz w:val="20"/>
                <w:szCs w:val="20"/>
                <w:bdr w:val="none" w:sz="0" w:space="0" w:color="auto" w:frame="1"/>
              </w:rPr>
              <w:t>среды</w:t>
            </w:r>
            <w:r w:rsidRPr="00D03B71">
              <w:rPr>
                <w:rFonts w:cstheme="minorHAnsi"/>
                <w:sz w:val="20"/>
                <w:szCs w:val="20"/>
              </w:rPr>
              <w:t>)</w:t>
            </w:r>
          </w:p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>Связь с родителями, выполняющими роль участников и зрителей.</w:t>
            </w:r>
          </w:p>
          <w:p w:rsidR="00C16772" w:rsidRPr="00D03B71" w:rsidRDefault="00C16772" w:rsidP="00B326D1">
            <w:pPr>
              <w:pStyle w:val="a6"/>
              <w:rPr>
                <w:rFonts w:cstheme="minorHAnsi"/>
                <w:color w:val="111111"/>
                <w:sz w:val="20"/>
                <w:szCs w:val="20"/>
              </w:rPr>
            </w:pPr>
            <w:r w:rsidRPr="00D03B71">
              <w:rPr>
                <w:rFonts w:cstheme="minorHAnsi"/>
                <w:color w:val="111111"/>
                <w:sz w:val="20"/>
                <w:szCs w:val="20"/>
              </w:rPr>
              <w:t>Материально-технические ресурсы, необходимые для выполнения </w:t>
            </w:r>
            <w:r w:rsidRPr="00D03B71">
              <w:rPr>
                <w:rStyle w:val="a4"/>
                <w:rFonts w:cstheme="minorHAnsi"/>
                <w:color w:val="111111"/>
                <w:sz w:val="20"/>
                <w:szCs w:val="20"/>
                <w:bdr w:val="none" w:sz="0" w:space="0" w:color="auto" w:frame="1"/>
              </w:rPr>
              <w:t>проекта</w:t>
            </w:r>
          </w:p>
          <w:p w:rsidR="00C16772" w:rsidRPr="00100974" w:rsidRDefault="00C16772" w:rsidP="00B326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03B71">
              <w:rPr>
                <w:rFonts w:cstheme="minorHAnsi"/>
                <w:color w:val="111111"/>
                <w:sz w:val="20"/>
                <w:szCs w:val="20"/>
                <w:bdr w:val="none" w:sz="0" w:space="0" w:color="auto" w:frame="1"/>
              </w:rPr>
              <w:t>для педагога</w:t>
            </w:r>
            <w:r w:rsidRPr="00D03B71">
              <w:rPr>
                <w:rFonts w:cstheme="minorHAnsi"/>
                <w:color w:val="111111"/>
                <w:sz w:val="20"/>
                <w:szCs w:val="20"/>
              </w:rPr>
              <w:t>: компьютер, дидактический материал, наглядный материал</w:t>
            </w:r>
          </w:p>
        </w:tc>
      </w:tr>
      <w:tr w:rsidR="00C16772" w:rsidRPr="00D03B71" w:rsidTr="00B326D1">
        <w:trPr>
          <w:trHeight w:val="6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Родители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>Консультация </w:t>
            </w:r>
            <w:r w:rsidRPr="00D03B71"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>«</w:t>
            </w:r>
            <w:r w:rsidRPr="00D03B71">
              <w:rPr>
                <w:rStyle w:val="a4"/>
                <w:rFonts w:cstheme="minorHAnsi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Здоровое </w:t>
            </w:r>
            <w:proofErr w:type="spellStart"/>
            <w:r w:rsidRPr="00D03B71">
              <w:rPr>
                <w:rStyle w:val="a4"/>
                <w:rFonts w:cstheme="minorHAnsi"/>
                <w:iCs/>
                <w:color w:val="111111"/>
                <w:sz w:val="20"/>
                <w:szCs w:val="20"/>
                <w:bdr w:val="none" w:sz="0" w:space="0" w:color="auto" w:frame="1"/>
              </w:rPr>
              <w:t>питание-здоровый</w:t>
            </w:r>
            <w:proofErr w:type="spellEnd"/>
            <w:r w:rsidRPr="00D03B71">
              <w:rPr>
                <w:rStyle w:val="a4"/>
                <w:rFonts w:cstheme="minorHAnsi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 ребёнок</w:t>
            </w:r>
            <w:r w:rsidRPr="00D03B71"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>», «Лук от семи недуг».</w:t>
            </w:r>
            <w:r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D03B71">
              <w:rPr>
                <w:rFonts w:cstheme="minorHAnsi"/>
                <w:sz w:val="18"/>
                <w:szCs w:val="18"/>
              </w:rPr>
              <w:t>Анкетирование </w:t>
            </w:r>
            <w:r w:rsidRPr="00D03B71">
              <w:rPr>
                <w:rFonts w:cstheme="minorHAnsi"/>
                <w:iCs/>
                <w:sz w:val="18"/>
                <w:szCs w:val="18"/>
                <w:bdr w:val="none" w:sz="0" w:space="0" w:color="auto" w:frame="1"/>
              </w:rPr>
              <w:t>«</w:t>
            </w:r>
            <w:r w:rsidRPr="00D03B71">
              <w:rPr>
                <w:rStyle w:val="a4"/>
                <w:rFonts w:cstheme="minorHAnsi"/>
                <w:iCs/>
                <w:color w:val="111111"/>
                <w:sz w:val="18"/>
                <w:szCs w:val="18"/>
                <w:bdr w:val="none" w:sz="0" w:space="0" w:color="auto" w:frame="1"/>
              </w:rPr>
              <w:t>Полезная и здоровая еда</w:t>
            </w:r>
            <w:r w:rsidRPr="00D03B71">
              <w:rPr>
                <w:rFonts w:cstheme="minorHAnsi"/>
                <w:iCs/>
                <w:sz w:val="18"/>
                <w:szCs w:val="18"/>
                <w:bdr w:val="none" w:sz="0" w:space="0" w:color="auto" w:frame="1"/>
              </w:rPr>
              <w:t>»</w:t>
            </w:r>
          </w:p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sz w:val="20"/>
                <w:szCs w:val="20"/>
              </w:rPr>
              <w:t>Поисковый: подбор и анализ литературного, иллюстративного, игрового, фото и видео материала по теме </w:t>
            </w:r>
            <w:r w:rsidRPr="00D03B71">
              <w:rPr>
                <w:rStyle w:val="a4"/>
                <w:sz w:val="20"/>
                <w:szCs w:val="20"/>
                <w:bdr w:val="none" w:sz="0" w:space="0" w:color="auto" w:frame="1"/>
              </w:rPr>
              <w:t>проекта</w:t>
            </w:r>
            <w:r w:rsidRPr="00D03B71">
              <w:rPr>
                <w:b/>
                <w:sz w:val="20"/>
                <w:szCs w:val="20"/>
              </w:rPr>
              <w:t>.</w:t>
            </w:r>
            <w:r w:rsidRPr="00D03B71">
              <w:rPr>
                <w:sz w:val="20"/>
                <w:szCs w:val="20"/>
              </w:rPr>
              <w:t xml:space="preserve"> Чтение и заучивание наизусть. Цель: помочь запомнить и читать наизусть </w:t>
            </w:r>
            <w:proofErr w:type="spellStart"/>
            <w:r w:rsidRPr="00D03B71">
              <w:rPr>
                <w:sz w:val="20"/>
                <w:szCs w:val="20"/>
              </w:rPr>
              <w:t>потешку</w:t>
            </w:r>
            <w:proofErr w:type="spellEnd"/>
            <w:r w:rsidRPr="00D03B71">
              <w:rPr>
                <w:sz w:val="20"/>
                <w:szCs w:val="20"/>
              </w:rPr>
              <w:t xml:space="preserve">, знакомить с новыми художественными произведениями на протяжении всего проекта с </w:t>
            </w:r>
            <w:r w:rsidRPr="00D03B71">
              <w:rPr>
                <w:sz w:val="20"/>
                <w:szCs w:val="20"/>
              </w:rPr>
              <w:lastRenderedPageBreak/>
              <w:t>01.10.по 19.10.20.</w:t>
            </w:r>
            <w:r w:rsidRPr="00D03B71">
              <w:rPr>
                <w:rFonts w:cstheme="minorHAnsi"/>
                <w:sz w:val="20"/>
                <w:szCs w:val="20"/>
              </w:rPr>
              <w:t xml:space="preserve"> (З. Александрова </w:t>
            </w:r>
            <w:r w:rsidRPr="00D03B71"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>«Большая ложка»,</w:t>
            </w:r>
            <w:r w:rsidRPr="00D03B71">
              <w:rPr>
                <w:rFonts w:cstheme="minorHAnsi"/>
                <w:sz w:val="20"/>
                <w:szCs w:val="20"/>
              </w:rPr>
              <w:t xml:space="preserve"> А. </w:t>
            </w:r>
            <w:proofErr w:type="spellStart"/>
            <w:r w:rsidRPr="00D03B71">
              <w:rPr>
                <w:rFonts w:cstheme="minorHAnsi"/>
                <w:sz w:val="20"/>
                <w:szCs w:val="20"/>
              </w:rPr>
              <w:t>Кардашова</w:t>
            </w:r>
            <w:proofErr w:type="spellEnd"/>
            <w:r w:rsidRPr="00D03B71">
              <w:rPr>
                <w:rFonts w:cstheme="minorHAnsi"/>
                <w:sz w:val="20"/>
                <w:szCs w:val="20"/>
              </w:rPr>
              <w:t> </w:t>
            </w:r>
            <w:r w:rsidRPr="00D03B71"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>«За ужином»,</w:t>
            </w:r>
          </w:p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>С. Михалков </w:t>
            </w:r>
            <w:r w:rsidRPr="00D03B71"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>«Про девочку, которая плохо кушала»,</w:t>
            </w:r>
          </w:p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>Э. Успенский </w:t>
            </w:r>
            <w:r w:rsidRPr="00D03B71">
              <w:rPr>
                <w:rFonts w:cstheme="minorHAnsi"/>
                <w:iCs/>
                <w:sz w:val="20"/>
                <w:szCs w:val="20"/>
                <w:bdr w:val="none" w:sz="0" w:space="0" w:color="auto" w:frame="1"/>
              </w:rPr>
              <w:t>«Дети, которые плохо едят в детском саду»</w:t>
            </w:r>
          </w:p>
          <w:p w:rsidR="00C16772" w:rsidRPr="00D03B71" w:rsidRDefault="00C16772" w:rsidP="00B326D1">
            <w:pPr>
              <w:pStyle w:val="a6"/>
              <w:rPr>
                <w:rFonts w:cstheme="minorHAnsi"/>
                <w:sz w:val="20"/>
                <w:szCs w:val="20"/>
              </w:rPr>
            </w:pPr>
            <w:r w:rsidRPr="00D03B71">
              <w:rPr>
                <w:rFonts w:cstheme="minorHAnsi"/>
                <w:sz w:val="20"/>
                <w:szCs w:val="20"/>
              </w:rPr>
              <w:t xml:space="preserve">Заучивание наизусть </w:t>
            </w:r>
            <w:proofErr w:type="spellStart"/>
            <w:r w:rsidRPr="00D03B71">
              <w:rPr>
                <w:rFonts w:cstheme="minorHAnsi"/>
                <w:sz w:val="20"/>
                <w:szCs w:val="20"/>
              </w:rPr>
              <w:t>потешки</w:t>
            </w:r>
            <w:proofErr w:type="spellEnd"/>
            <w:r w:rsidRPr="00D03B71">
              <w:rPr>
                <w:rFonts w:cstheme="minorHAnsi"/>
                <w:sz w:val="20"/>
                <w:szCs w:val="20"/>
              </w:rPr>
              <w:t xml:space="preserve">  «Умница, Катенька…»</w:t>
            </w:r>
          </w:p>
          <w:p w:rsidR="00C16772" w:rsidRPr="00D03B71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C16772" w:rsidRPr="00100974" w:rsidTr="00B326D1">
        <w:tc>
          <w:tcPr>
            <w:tcW w:w="9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III этап - заключительный</w:t>
            </w:r>
          </w:p>
        </w:tc>
      </w:tr>
      <w:tr w:rsidR="00C16772" w:rsidRPr="00100974" w:rsidTr="00B326D1">
        <w:tc>
          <w:tcPr>
            <w:tcW w:w="2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Дети осознают необходимость употребления в пищу овощей ,фруктов и ягодах, их полезных </w:t>
            </w:r>
            <w:proofErr w:type="spellStart"/>
            <w:r>
              <w:rPr>
                <w:rFonts w:ascii="Calibri" w:eastAsia="Times New Roman" w:hAnsi="Calibri" w:cs="Arial"/>
                <w:color w:val="000000"/>
              </w:rPr>
              <w:t>свойствах-Умеют</w:t>
            </w:r>
            <w:proofErr w:type="spellEnd"/>
            <w:r>
              <w:rPr>
                <w:rFonts w:ascii="Calibri" w:eastAsia="Times New Roman" w:hAnsi="Calibri" w:cs="Arial"/>
                <w:color w:val="000000"/>
              </w:rPr>
              <w:t xml:space="preserve">  сравнивать , классифицировать овощи и фрукты и выбирать полезные продукты для здорового питания.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Пополнилась развивающая среда группы: литературой ,загадками о продуктах питания, настольными играми, атрибутами для сюжетных игр.</w:t>
            </w:r>
          </w:p>
        </w:tc>
      </w:tr>
      <w:tr w:rsidR="00C16772" w:rsidRPr="00100974" w:rsidTr="00B326D1">
        <w:tc>
          <w:tcPr>
            <w:tcW w:w="2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0097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Родители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Организация и участие родителей в изготовлении салатов(овощные, фруктовые), </w:t>
            </w:r>
            <w:proofErr w:type="spellStart"/>
            <w:r>
              <w:rPr>
                <w:rFonts w:ascii="Calibri" w:eastAsia="Times New Roman" w:hAnsi="Calibri" w:cs="Arial"/>
                <w:color w:val="000000"/>
              </w:rPr>
              <w:t>дтстанционно</w:t>
            </w:r>
            <w:proofErr w:type="spellEnd"/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772" w:rsidRPr="00100974" w:rsidRDefault="00C16772" w:rsidP="00B326D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Повышены знания родителей в вопросах </w:t>
            </w:r>
            <w:proofErr w:type="spellStart"/>
            <w:r>
              <w:rPr>
                <w:rFonts w:ascii="Calibri" w:eastAsia="Times New Roman" w:hAnsi="Calibri" w:cs="Arial"/>
                <w:color w:val="000000"/>
              </w:rPr>
              <w:t>формированя</w:t>
            </w:r>
            <w:proofErr w:type="spellEnd"/>
            <w:r>
              <w:rPr>
                <w:rFonts w:ascii="Calibri" w:eastAsia="Times New Roman" w:hAnsi="Calibri" w:cs="Arial"/>
                <w:color w:val="000000"/>
              </w:rPr>
              <w:t xml:space="preserve"> культуры здорового питания.</w:t>
            </w:r>
          </w:p>
        </w:tc>
      </w:tr>
    </w:tbl>
    <w:p w:rsidR="00C16772" w:rsidRDefault="00C16772"/>
    <w:sectPr w:rsidR="00C1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76A99"/>
    <w:rsid w:val="00176A99"/>
    <w:rsid w:val="0057318B"/>
    <w:rsid w:val="00C1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A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7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7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6A99"/>
    <w:rPr>
      <w:b/>
      <w:bCs/>
    </w:rPr>
  </w:style>
  <w:style w:type="character" w:styleId="a5">
    <w:name w:val="Hyperlink"/>
    <w:basedOn w:val="a0"/>
    <w:uiPriority w:val="99"/>
    <w:semiHidden/>
    <w:unhideWhenUsed/>
    <w:rsid w:val="00176A99"/>
    <w:rPr>
      <w:color w:val="0000FF"/>
      <w:u w:val="single"/>
    </w:rPr>
  </w:style>
  <w:style w:type="character" w:customStyle="1" w:styleId="c3">
    <w:name w:val="c3"/>
    <w:basedOn w:val="a0"/>
    <w:rsid w:val="00C16772"/>
  </w:style>
  <w:style w:type="paragraph" w:customStyle="1" w:styleId="c1">
    <w:name w:val="c1"/>
    <w:basedOn w:val="a"/>
    <w:rsid w:val="00C1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16772"/>
  </w:style>
  <w:style w:type="paragraph" w:styleId="a6">
    <w:name w:val="No Spacing"/>
    <w:link w:val="a7"/>
    <w:uiPriority w:val="1"/>
    <w:qFormat/>
    <w:rsid w:val="00C1677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16772"/>
  </w:style>
  <w:style w:type="paragraph" w:customStyle="1" w:styleId="c2c7">
    <w:name w:val="c2 c7"/>
    <w:basedOn w:val="a"/>
    <w:rsid w:val="00C1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8">
    <w:name w:val="c9 c8"/>
    <w:basedOn w:val="a0"/>
    <w:rsid w:val="00C16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3940</Words>
  <Characters>22459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2020-10-28T09:33:00Z</dcterms:created>
  <dcterms:modified xsi:type="dcterms:W3CDTF">2020-10-28T10:03:00Z</dcterms:modified>
</cp:coreProperties>
</file>