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CBE97" w14:textId="77777777" w:rsidR="009F665A" w:rsidRPr="00F01D42" w:rsidRDefault="009F665A" w:rsidP="009F665A">
      <w:pPr>
        <w:pStyle w:val="a3"/>
        <w:spacing w:before="0" w:beforeAutospacing="0" w:after="0" w:afterAutospacing="0" w:line="294" w:lineRule="atLeast"/>
        <w:rPr>
          <w:u w:val="single"/>
        </w:rPr>
      </w:pPr>
    </w:p>
    <w:p w14:paraId="03B28C1E" w14:textId="73B61DCE" w:rsidR="00A42BD5" w:rsidRDefault="00A42BD5" w:rsidP="00235F3A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14:paraId="2CA26FE8" w14:textId="6EABEBB9" w:rsidR="00A42BD5" w:rsidRDefault="00A42BD5" w:rsidP="00235F3A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14:paraId="547F0D3E" w14:textId="292BF93D" w:rsidR="00A42BD5" w:rsidRDefault="00A42BD5" w:rsidP="00235F3A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14:paraId="17055A5A" w14:textId="4367E338" w:rsidR="00A42BD5" w:rsidRDefault="00A42BD5" w:rsidP="00235F3A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14:paraId="665A0931" w14:textId="271F7AC3" w:rsidR="00047F0B" w:rsidRDefault="00047F0B" w:rsidP="00A42BD5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94F2AC" w14:textId="77777777" w:rsidR="00047F0B" w:rsidRDefault="00047F0B" w:rsidP="007B3044">
      <w:pPr>
        <w:pStyle w:val="a3"/>
        <w:spacing w:before="0" w:beforeAutospacing="0" w:after="0" w:afterAutospacing="0"/>
        <w:rPr>
          <w:sz w:val="72"/>
          <w:szCs w:val="72"/>
        </w:rPr>
      </w:pPr>
    </w:p>
    <w:p w14:paraId="3A1055D3" w14:textId="3B427BD2" w:rsidR="00047F0B" w:rsidRDefault="00047F0B" w:rsidP="00047F0B">
      <w:pPr>
        <w:pStyle w:val="a3"/>
        <w:spacing w:before="0" w:beforeAutospacing="0" w:after="0" w:afterAutospacing="0"/>
        <w:jc w:val="center"/>
        <w:rPr>
          <w:sz w:val="72"/>
          <w:szCs w:val="72"/>
        </w:rPr>
      </w:pPr>
      <w:r w:rsidRPr="00047F0B">
        <w:rPr>
          <w:sz w:val="72"/>
          <w:szCs w:val="72"/>
        </w:rPr>
        <w:t>Консультация</w:t>
      </w:r>
    </w:p>
    <w:p w14:paraId="2FC0A86C" w14:textId="77777777" w:rsidR="00047F0B" w:rsidRPr="00047F0B" w:rsidRDefault="00047F0B" w:rsidP="00047F0B">
      <w:pPr>
        <w:pStyle w:val="a3"/>
        <w:spacing w:before="0" w:beforeAutospacing="0" w:after="0" w:afterAutospacing="0"/>
        <w:jc w:val="center"/>
        <w:rPr>
          <w:sz w:val="72"/>
          <w:szCs w:val="72"/>
        </w:rPr>
      </w:pPr>
    </w:p>
    <w:p w14:paraId="056107FF" w14:textId="77777777" w:rsidR="00047F0B" w:rsidRDefault="00047F0B" w:rsidP="00047F0B">
      <w:pPr>
        <w:pStyle w:val="a3"/>
        <w:spacing w:before="0" w:beforeAutospacing="0" w:after="0" w:afterAutospacing="0"/>
        <w:jc w:val="center"/>
      </w:pPr>
      <w:r>
        <w:rPr>
          <w:sz w:val="56"/>
          <w:szCs w:val="56"/>
        </w:rPr>
        <w:t>«Методы и приёмы, используемые при проведении детского экспериментирования в ДОУ»</w:t>
      </w:r>
    </w:p>
    <w:p w14:paraId="2809B378" w14:textId="714F81DA" w:rsidR="0079568B" w:rsidRDefault="0079568B" w:rsidP="00047F0B">
      <w:pPr>
        <w:pStyle w:val="a3"/>
        <w:spacing w:before="0" w:beforeAutospacing="0" w:after="0" w:afterAutospacing="0"/>
      </w:pPr>
    </w:p>
    <w:p w14:paraId="4BCAC5FA" w14:textId="33E0DE3E" w:rsidR="00047F0B" w:rsidRDefault="00047F0B" w:rsidP="00047F0B">
      <w:pPr>
        <w:pStyle w:val="a3"/>
        <w:spacing w:before="0" w:beforeAutospacing="0" w:after="0" w:afterAutospacing="0"/>
      </w:pPr>
      <w:r>
        <w:br/>
      </w:r>
    </w:p>
    <w:p w14:paraId="54BAB2FC" w14:textId="398ED796" w:rsidR="00522BF9" w:rsidRDefault="000A2085" w:rsidP="00047F0B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 wp14:anchorId="61B4412E" wp14:editId="47E9ADB0">
            <wp:extent cx="2219325" cy="2085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59"/>
                    <a:stretch/>
                  </pic:blipFill>
                  <pic:spPr bwMode="auto">
                    <a:xfrm>
                      <a:off x="0" y="0"/>
                      <a:ext cx="2237878" cy="210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587480" w14:textId="667A0E4A" w:rsidR="00522BF9" w:rsidRDefault="00522BF9" w:rsidP="00047F0B">
      <w:pPr>
        <w:pStyle w:val="a3"/>
        <w:spacing w:before="0" w:beforeAutospacing="0" w:after="0" w:afterAutospacing="0"/>
      </w:pPr>
    </w:p>
    <w:p w14:paraId="73832B22" w14:textId="77777777" w:rsidR="00522BF9" w:rsidRDefault="00522BF9" w:rsidP="00047F0B">
      <w:pPr>
        <w:pStyle w:val="a3"/>
        <w:spacing w:before="0" w:beforeAutospacing="0" w:after="0" w:afterAutospacing="0"/>
      </w:pPr>
    </w:p>
    <w:p w14:paraId="3D19E375" w14:textId="006F5EB2" w:rsidR="00047F0B" w:rsidRPr="00047F0B" w:rsidRDefault="00047F0B" w:rsidP="00047F0B">
      <w:pPr>
        <w:pStyle w:val="a3"/>
        <w:spacing w:before="0" w:beforeAutospacing="0" w:after="0" w:afterAutospacing="0"/>
        <w:jc w:val="right"/>
        <w:rPr>
          <w:sz w:val="32"/>
          <w:szCs w:val="32"/>
        </w:rPr>
      </w:pPr>
      <w:r w:rsidRPr="00047F0B">
        <w:rPr>
          <w:sz w:val="32"/>
          <w:szCs w:val="32"/>
        </w:rPr>
        <w:t>П</w:t>
      </w:r>
      <w:r w:rsidR="00A33BCA">
        <w:rPr>
          <w:sz w:val="32"/>
          <w:szCs w:val="32"/>
        </w:rPr>
        <w:t xml:space="preserve">одготовила - </w:t>
      </w:r>
      <w:proofErr w:type="spellStart"/>
      <w:r w:rsidRPr="00047F0B">
        <w:rPr>
          <w:sz w:val="32"/>
          <w:szCs w:val="32"/>
        </w:rPr>
        <w:t>Узикова</w:t>
      </w:r>
      <w:proofErr w:type="spellEnd"/>
      <w:r w:rsidRPr="00047F0B">
        <w:rPr>
          <w:sz w:val="32"/>
          <w:szCs w:val="32"/>
        </w:rPr>
        <w:t xml:space="preserve"> О. А.</w:t>
      </w:r>
    </w:p>
    <w:p w14:paraId="2537DEF7" w14:textId="77777777" w:rsidR="00047F0B" w:rsidRDefault="00047F0B" w:rsidP="00047F0B">
      <w:pPr>
        <w:pStyle w:val="a3"/>
        <w:spacing w:before="0" w:beforeAutospacing="0" w:after="0" w:afterAutospacing="0"/>
        <w:jc w:val="right"/>
      </w:pPr>
      <w:r>
        <w:br/>
      </w:r>
    </w:p>
    <w:p w14:paraId="6B716CF0" w14:textId="77777777" w:rsidR="00047F0B" w:rsidRDefault="00047F0B" w:rsidP="00047F0B">
      <w:pPr>
        <w:pStyle w:val="a3"/>
        <w:spacing w:before="0" w:beforeAutospacing="0" w:after="0" w:afterAutospacing="0"/>
        <w:jc w:val="right"/>
      </w:pPr>
      <w:r>
        <w:br/>
      </w:r>
    </w:p>
    <w:p w14:paraId="796D30C4" w14:textId="77777777" w:rsidR="00047F0B" w:rsidRDefault="00047F0B" w:rsidP="00047F0B">
      <w:pPr>
        <w:pStyle w:val="a3"/>
        <w:spacing w:before="0" w:beforeAutospacing="0" w:after="0" w:afterAutospacing="0"/>
        <w:jc w:val="right"/>
      </w:pPr>
      <w:r>
        <w:br/>
      </w:r>
    </w:p>
    <w:p w14:paraId="6CF4B986" w14:textId="2F063BDC" w:rsidR="00047F0B" w:rsidRDefault="0079568B" w:rsidP="00047F0B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 xml:space="preserve">17/НОЯЬРЯ </w:t>
      </w:r>
      <w:r w:rsidR="00047F0B">
        <w:rPr>
          <w:sz w:val="27"/>
          <w:szCs w:val="27"/>
        </w:rPr>
        <w:t>20</w:t>
      </w:r>
      <w:r>
        <w:rPr>
          <w:sz w:val="27"/>
          <w:szCs w:val="27"/>
        </w:rPr>
        <w:t>21</w:t>
      </w:r>
      <w:r w:rsidR="00047F0B">
        <w:rPr>
          <w:sz w:val="27"/>
          <w:szCs w:val="27"/>
        </w:rPr>
        <w:t>г.</w:t>
      </w:r>
    </w:p>
    <w:p w14:paraId="21F06A39" w14:textId="77777777" w:rsidR="00047F0B" w:rsidRDefault="00047F0B" w:rsidP="00047F0B">
      <w:pPr>
        <w:pStyle w:val="a3"/>
        <w:shd w:val="clear" w:color="auto" w:fill="FFFFFF"/>
        <w:spacing w:before="0" w:beforeAutospacing="0" w:after="0" w:afterAutospacing="0" w:line="294" w:lineRule="atLeast"/>
      </w:pPr>
    </w:p>
    <w:p w14:paraId="1F27D790" w14:textId="77777777" w:rsidR="00047F0B" w:rsidRDefault="00047F0B" w:rsidP="00047F0B">
      <w:pPr>
        <w:pStyle w:val="a3"/>
        <w:spacing w:before="0" w:beforeAutospacing="0" w:after="0" w:afterAutospacing="0"/>
      </w:pPr>
      <w:r>
        <w:br/>
      </w:r>
    </w:p>
    <w:p w14:paraId="56857465" w14:textId="77777777" w:rsidR="00047F0B" w:rsidRDefault="00047F0B" w:rsidP="00047F0B">
      <w:pPr>
        <w:pStyle w:val="a3"/>
        <w:spacing w:before="0" w:beforeAutospacing="0" w:after="0" w:afterAutospacing="0" w:line="294" w:lineRule="atLeast"/>
      </w:pPr>
    </w:p>
    <w:p w14:paraId="58CF32A9" w14:textId="77777777" w:rsidR="00047F0B" w:rsidRPr="00522BF9" w:rsidRDefault="00047F0B" w:rsidP="00047F0B">
      <w:pPr>
        <w:pStyle w:val="a3"/>
        <w:spacing w:before="0" w:beforeAutospacing="0" w:after="0" w:afterAutospacing="0" w:line="294" w:lineRule="atLeast"/>
        <w:rPr>
          <w:sz w:val="44"/>
          <w:szCs w:val="44"/>
        </w:rPr>
      </w:pPr>
      <w:r w:rsidRPr="00522BF9">
        <w:rPr>
          <w:sz w:val="44"/>
          <w:szCs w:val="44"/>
        </w:rPr>
        <w:lastRenderedPageBreak/>
        <w:t>«Самое лучшее открытие— то, которое ребенок делает сам».</w:t>
      </w:r>
    </w:p>
    <w:p w14:paraId="1FD773C9" w14:textId="3304CC32" w:rsidR="00047F0B" w:rsidRPr="00522BF9" w:rsidRDefault="00047F0B" w:rsidP="00047F0B">
      <w:pPr>
        <w:pStyle w:val="a3"/>
        <w:spacing w:before="0" w:beforeAutospacing="0" w:after="0" w:afterAutospacing="0" w:line="294" w:lineRule="atLeast"/>
        <w:rPr>
          <w:sz w:val="44"/>
          <w:szCs w:val="44"/>
        </w:rPr>
      </w:pPr>
      <w:r w:rsidRPr="00522BF9">
        <w:rPr>
          <w:sz w:val="44"/>
          <w:szCs w:val="44"/>
        </w:rPr>
        <w:t>                                                                                              </w:t>
      </w:r>
      <w:r w:rsidR="00522BF9">
        <w:rPr>
          <w:sz w:val="44"/>
          <w:szCs w:val="44"/>
        </w:rPr>
        <w:t xml:space="preserve">                                          </w:t>
      </w:r>
      <w:r w:rsidRPr="00522BF9">
        <w:rPr>
          <w:sz w:val="44"/>
          <w:szCs w:val="44"/>
        </w:rPr>
        <w:t> Ральф У. Эмерсон</w:t>
      </w:r>
    </w:p>
    <w:p w14:paraId="27819933" w14:textId="77777777" w:rsidR="00047F0B" w:rsidRDefault="00047F0B" w:rsidP="00047F0B">
      <w:pPr>
        <w:pStyle w:val="a3"/>
        <w:spacing w:before="0" w:beforeAutospacing="0" w:after="0" w:afterAutospacing="0" w:line="294" w:lineRule="atLeast"/>
      </w:pPr>
    </w:p>
    <w:p w14:paraId="31DEEF54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>Новые знания усваиваются прочно и надолго, когда ребенок слышит, видит и делает сам. Вот на этом и основано активное внедрение детского экспериментирования в практику дошкольного образования.</w:t>
      </w:r>
    </w:p>
    <w:p w14:paraId="50902D06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>У детей дошкольного возраста сильно стремление к наблюдениям, постановке опытов и экспериментов.</w:t>
      </w:r>
    </w:p>
    <w:p w14:paraId="461C3245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 xml:space="preserve">В своей группе я организую занятия по опытно-экспериментальной деятельности так, чтобы на первом месте у воспитанников было стремление к обретению новой информации. </w:t>
      </w:r>
      <w:proofErr w:type="gramStart"/>
      <w:r w:rsidRPr="00D3199D">
        <w:rPr>
          <w:sz w:val="28"/>
          <w:szCs w:val="28"/>
        </w:rPr>
        <w:t>Поэтому  начало</w:t>
      </w:r>
      <w:proofErr w:type="gramEnd"/>
      <w:r w:rsidRPr="00D3199D">
        <w:rPr>
          <w:sz w:val="28"/>
          <w:szCs w:val="28"/>
        </w:rPr>
        <w:t xml:space="preserve"> занятий я посвящаю активации внимания и усилению мотивации к решению  какой-либо проблемной ситуации, поиску ответа на поставленный вопрос.</w:t>
      </w:r>
    </w:p>
    <w:p w14:paraId="42C15AE8" w14:textId="6856AEB8" w:rsidR="00047F0B" w:rsidRPr="00D3199D" w:rsidRDefault="00A0703C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 xml:space="preserve">При </w:t>
      </w:r>
      <w:r w:rsidR="00047F0B" w:rsidRPr="00D3199D">
        <w:rPr>
          <w:sz w:val="28"/>
          <w:szCs w:val="28"/>
        </w:rPr>
        <w:t xml:space="preserve">организации опытно-экспериментальной деятельности </w:t>
      </w:r>
      <w:r w:rsidR="004509CE" w:rsidRPr="00D3199D">
        <w:rPr>
          <w:sz w:val="28"/>
          <w:szCs w:val="28"/>
        </w:rPr>
        <w:t xml:space="preserve">в ДОУ, </w:t>
      </w:r>
      <w:r w:rsidR="00047F0B" w:rsidRPr="00D3199D">
        <w:rPr>
          <w:sz w:val="28"/>
          <w:szCs w:val="28"/>
        </w:rPr>
        <w:t xml:space="preserve">я </w:t>
      </w:r>
      <w:proofErr w:type="gramStart"/>
      <w:r w:rsidR="00047F0B" w:rsidRPr="00D3199D">
        <w:rPr>
          <w:sz w:val="28"/>
          <w:szCs w:val="28"/>
        </w:rPr>
        <w:t>использую  следующие</w:t>
      </w:r>
      <w:proofErr w:type="gramEnd"/>
      <w:r w:rsidR="00047F0B" w:rsidRPr="00D3199D">
        <w:rPr>
          <w:sz w:val="28"/>
          <w:szCs w:val="28"/>
        </w:rPr>
        <w:t xml:space="preserve"> методы и приёмы</w:t>
      </w:r>
      <w:r w:rsidR="004509CE" w:rsidRPr="00D3199D">
        <w:rPr>
          <w:sz w:val="28"/>
          <w:szCs w:val="28"/>
        </w:rPr>
        <w:t>:</w:t>
      </w:r>
    </w:p>
    <w:p w14:paraId="0EC947F5" w14:textId="77777777" w:rsidR="00047F0B" w:rsidRPr="00D3199D" w:rsidRDefault="00047F0B" w:rsidP="00AC562C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>Проблемно-поисковый;</w:t>
      </w:r>
    </w:p>
    <w:p w14:paraId="5ADA3507" w14:textId="77777777" w:rsidR="00047F0B" w:rsidRPr="00D3199D" w:rsidRDefault="00047F0B" w:rsidP="00AC562C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>Наблюдение за объектом;</w:t>
      </w:r>
    </w:p>
    <w:p w14:paraId="00314223" w14:textId="77777777" w:rsidR="00047F0B" w:rsidRPr="00D3199D" w:rsidRDefault="00047F0B" w:rsidP="00AC562C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>Опыты и эксперименты.</w:t>
      </w:r>
    </w:p>
    <w:p w14:paraId="7CC2DE1A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14:paraId="5ACF7DC9" w14:textId="77777777" w:rsidR="00047F0B" w:rsidRPr="00D3199D" w:rsidRDefault="00047F0B" w:rsidP="00AC562C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b/>
          <w:bCs/>
          <w:sz w:val="28"/>
          <w:szCs w:val="28"/>
        </w:rPr>
        <w:t>Проблемно-поисковый метод</w:t>
      </w:r>
      <w:r w:rsidRPr="00D3199D">
        <w:rPr>
          <w:sz w:val="28"/>
          <w:szCs w:val="28"/>
        </w:rPr>
        <w:t>. </w:t>
      </w:r>
    </w:p>
    <w:p w14:paraId="65197749" w14:textId="25541D24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proofErr w:type="gramStart"/>
      <w:r w:rsidRPr="00D3199D">
        <w:rPr>
          <w:sz w:val="28"/>
          <w:szCs w:val="28"/>
        </w:rPr>
        <w:t>Мною  создаётся</w:t>
      </w:r>
      <w:proofErr w:type="gramEnd"/>
      <w:r w:rsidRPr="00D3199D">
        <w:rPr>
          <w:sz w:val="28"/>
          <w:szCs w:val="28"/>
        </w:rPr>
        <w:t xml:space="preserve"> проблемная ситуация, в которой детям предстоит определить  вопрос, выдвинуть гипотезы по способам решения проблемы, провести опытную деятельность и подвести итоги. Этот метод является ведущим для современной системы обучения, в нём через оживлённую дискуссию с воспитателем у детей возникает мотивация к активному экспериментированию и стремление получить результат.</w:t>
      </w:r>
    </w:p>
    <w:p w14:paraId="3127D7AA" w14:textId="77777777" w:rsidR="00D03EC2" w:rsidRPr="00D3199D" w:rsidRDefault="00D03EC2" w:rsidP="00D03EC2">
      <w:pPr>
        <w:pStyle w:val="a3"/>
        <w:spacing w:before="0" w:beforeAutospacing="0" w:after="0" w:afterAutospacing="0" w:line="294" w:lineRule="atLeast"/>
        <w:rPr>
          <w:color w:val="111111"/>
          <w:sz w:val="28"/>
          <w:szCs w:val="28"/>
          <w:shd w:val="clear" w:color="auto" w:fill="FFFFFF"/>
        </w:rPr>
      </w:pPr>
      <w:r w:rsidRPr="00D3199D">
        <w:rPr>
          <w:b/>
          <w:bCs/>
          <w:sz w:val="28"/>
          <w:szCs w:val="28"/>
        </w:rPr>
        <w:t xml:space="preserve">Например </w:t>
      </w:r>
    </w:p>
    <w:p w14:paraId="60896E72" w14:textId="1597A72F" w:rsidR="00D03EC2" w:rsidRPr="00D3199D" w:rsidRDefault="00D03EC2" w:rsidP="00D03EC2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D3199D">
        <w:rPr>
          <w:color w:val="111111"/>
          <w:sz w:val="28"/>
          <w:szCs w:val="28"/>
          <w:shd w:val="clear" w:color="auto" w:fill="FFFFFF"/>
        </w:rPr>
        <w:t>1.- Как можно полить цветы, если нет лейки?</w:t>
      </w:r>
    </w:p>
    <w:p w14:paraId="5853E000" w14:textId="7E3D237A" w:rsidR="00D61BF9" w:rsidRDefault="00D61BF9" w:rsidP="00D61BF9">
      <w:pPr>
        <w:pStyle w:val="a3"/>
        <w:spacing w:before="0" w:beforeAutospacing="0" w:after="0" w:afterAutospacing="0" w:line="294" w:lineRule="atLeast"/>
        <w:rPr>
          <w:color w:val="111111"/>
          <w:sz w:val="28"/>
          <w:szCs w:val="28"/>
          <w:shd w:val="clear" w:color="auto" w:fill="FFFFFF"/>
        </w:rPr>
      </w:pPr>
      <w:r w:rsidRPr="00D3199D">
        <w:rPr>
          <w:color w:val="111111"/>
          <w:sz w:val="28"/>
          <w:szCs w:val="28"/>
          <w:shd w:val="clear" w:color="auto" w:fill="FFFFFF"/>
        </w:rPr>
        <w:t>Ответ на проблемный вопрос подразумевает необходимость рассуждения, а не просто воспроизведение знаний. Это вопросы «почему?», «зачем?», «отчего?», «как?».</w:t>
      </w:r>
    </w:p>
    <w:p w14:paraId="0A86E8BF" w14:textId="749BB0BD" w:rsidR="00D3199D" w:rsidRDefault="00D3199D" w:rsidP="00D61BF9">
      <w:pPr>
        <w:pStyle w:val="a3"/>
        <w:spacing w:before="0" w:beforeAutospacing="0" w:after="0" w:afterAutospacing="0" w:line="294" w:lineRule="atLeast"/>
        <w:rPr>
          <w:color w:val="111111"/>
          <w:sz w:val="28"/>
          <w:szCs w:val="28"/>
          <w:shd w:val="clear" w:color="auto" w:fill="FFFFFF"/>
        </w:rPr>
      </w:pPr>
    </w:p>
    <w:p w14:paraId="13D83C32" w14:textId="698A159D" w:rsidR="00D3199D" w:rsidRDefault="00D3199D" w:rsidP="00D61BF9">
      <w:pPr>
        <w:pStyle w:val="a3"/>
        <w:spacing w:before="0" w:beforeAutospacing="0" w:after="0" w:afterAutospacing="0" w:line="294" w:lineRule="atLeast"/>
        <w:rPr>
          <w:color w:val="111111"/>
          <w:sz w:val="28"/>
          <w:szCs w:val="28"/>
          <w:shd w:val="clear" w:color="auto" w:fill="FFFFFF"/>
        </w:rPr>
      </w:pPr>
    </w:p>
    <w:p w14:paraId="716C24DD" w14:textId="5CCF23A6" w:rsidR="00D3199D" w:rsidRDefault="00D3199D" w:rsidP="00D61BF9">
      <w:pPr>
        <w:pStyle w:val="a3"/>
        <w:spacing w:before="0" w:beforeAutospacing="0" w:after="0" w:afterAutospacing="0" w:line="294" w:lineRule="atLeast"/>
        <w:rPr>
          <w:color w:val="111111"/>
          <w:sz w:val="28"/>
          <w:szCs w:val="28"/>
          <w:shd w:val="clear" w:color="auto" w:fill="FFFFFF"/>
        </w:rPr>
      </w:pPr>
    </w:p>
    <w:p w14:paraId="119790C4" w14:textId="7E997389" w:rsidR="00D3199D" w:rsidRDefault="00D3199D" w:rsidP="00D61BF9">
      <w:pPr>
        <w:pStyle w:val="a3"/>
        <w:spacing w:before="0" w:beforeAutospacing="0" w:after="0" w:afterAutospacing="0" w:line="294" w:lineRule="atLeast"/>
        <w:rPr>
          <w:color w:val="111111"/>
          <w:sz w:val="28"/>
          <w:szCs w:val="28"/>
          <w:shd w:val="clear" w:color="auto" w:fill="FFFFFF"/>
        </w:rPr>
      </w:pPr>
    </w:p>
    <w:p w14:paraId="5FF241C8" w14:textId="6BD28EF6" w:rsidR="00D3199D" w:rsidRDefault="00D3199D" w:rsidP="00D61BF9">
      <w:pPr>
        <w:pStyle w:val="a3"/>
        <w:spacing w:before="0" w:beforeAutospacing="0" w:after="0" w:afterAutospacing="0" w:line="294" w:lineRule="atLeast"/>
        <w:rPr>
          <w:color w:val="111111"/>
          <w:sz w:val="28"/>
          <w:szCs w:val="28"/>
          <w:shd w:val="clear" w:color="auto" w:fill="FFFFFF"/>
        </w:rPr>
      </w:pPr>
    </w:p>
    <w:p w14:paraId="07C3767F" w14:textId="70A594D0" w:rsidR="00D3199D" w:rsidRDefault="00D3199D" w:rsidP="00D61BF9">
      <w:pPr>
        <w:pStyle w:val="a3"/>
        <w:spacing w:before="0" w:beforeAutospacing="0" w:after="0" w:afterAutospacing="0" w:line="294" w:lineRule="atLeast"/>
        <w:rPr>
          <w:color w:val="111111"/>
          <w:sz w:val="28"/>
          <w:szCs w:val="28"/>
          <w:shd w:val="clear" w:color="auto" w:fill="FFFFFF"/>
        </w:rPr>
      </w:pPr>
    </w:p>
    <w:p w14:paraId="1B4AF5FD" w14:textId="77777777" w:rsidR="00D3199D" w:rsidRPr="00D3199D" w:rsidRDefault="00D3199D" w:rsidP="00D61BF9">
      <w:pPr>
        <w:pStyle w:val="a3"/>
        <w:spacing w:before="0" w:beforeAutospacing="0" w:after="0" w:afterAutospacing="0" w:line="294" w:lineRule="atLeast"/>
        <w:rPr>
          <w:color w:val="111111"/>
          <w:sz w:val="28"/>
          <w:szCs w:val="28"/>
          <w:shd w:val="clear" w:color="auto" w:fill="FFFFFF"/>
        </w:rPr>
      </w:pPr>
    </w:p>
    <w:p w14:paraId="39C112F0" w14:textId="77777777" w:rsidR="004509CE" w:rsidRPr="00D3199D" w:rsidRDefault="004509CE" w:rsidP="00D61BF9">
      <w:pPr>
        <w:pStyle w:val="a3"/>
        <w:spacing w:before="0" w:beforeAutospacing="0" w:after="0" w:afterAutospacing="0" w:line="294" w:lineRule="atLeast"/>
        <w:rPr>
          <w:color w:val="111111"/>
          <w:sz w:val="28"/>
          <w:szCs w:val="28"/>
          <w:shd w:val="clear" w:color="auto" w:fill="FFFFFF"/>
        </w:rPr>
      </w:pPr>
    </w:p>
    <w:p w14:paraId="03DD52E5" w14:textId="77777777" w:rsidR="00A3077B" w:rsidRPr="00D3199D" w:rsidRDefault="00A3077B" w:rsidP="00D61BF9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88"/>
        <w:gridCol w:w="3992"/>
        <w:gridCol w:w="4365"/>
      </w:tblGrid>
      <w:tr w:rsidR="006517EA" w:rsidRPr="00D3199D" w14:paraId="4A6AFB63" w14:textId="77777777" w:rsidTr="00D3199D">
        <w:tc>
          <w:tcPr>
            <w:tcW w:w="988" w:type="dxa"/>
          </w:tcPr>
          <w:p w14:paraId="5DE3535D" w14:textId="77777777" w:rsidR="006517EA" w:rsidRPr="00D3199D" w:rsidRDefault="006517EA" w:rsidP="00D03EC2">
            <w:pPr>
              <w:pStyle w:val="c0"/>
              <w:spacing w:before="0" w:beforeAutospacing="0" w:after="0" w:afterAutospacing="0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992" w:type="dxa"/>
          </w:tcPr>
          <w:p w14:paraId="02D6E3A6" w14:textId="3614FAB9" w:rsidR="006517EA" w:rsidRPr="00D3199D" w:rsidRDefault="006517EA" w:rsidP="00D03EC2">
            <w:pPr>
              <w:pStyle w:val="c0"/>
              <w:spacing w:before="0" w:beforeAutospacing="0" w:after="0" w:afterAutospacing="0"/>
              <w:rPr>
                <w:b/>
                <w:bCs/>
                <w:color w:val="111111"/>
                <w:sz w:val="28"/>
                <w:szCs w:val="28"/>
                <w:shd w:val="clear" w:color="auto" w:fill="FFFFFF"/>
              </w:rPr>
            </w:pPr>
            <w:r w:rsidRPr="00D3199D">
              <w:rPr>
                <w:b/>
                <w:bCs/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4365" w:type="dxa"/>
          </w:tcPr>
          <w:p w14:paraId="08E8149A" w14:textId="5E6E587C" w:rsidR="006517EA" w:rsidRPr="00D3199D" w:rsidRDefault="006517EA" w:rsidP="00D03EC2">
            <w:pPr>
              <w:pStyle w:val="c0"/>
              <w:spacing w:before="0" w:beforeAutospacing="0" w:after="0" w:afterAutospacing="0"/>
              <w:rPr>
                <w:b/>
                <w:bCs/>
                <w:color w:val="111111"/>
                <w:sz w:val="28"/>
                <w:szCs w:val="28"/>
                <w:shd w:val="clear" w:color="auto" w:fill="FFFFFF"/>
              </w:rPr>
            </w:pPr>
            <w:r w:rsidRPr="00D3199D">
              <w:rPr>
                <w:b/>
                <w:bCs/>
                <w:sz w:val="28"/>
                <w:szCs w:val="28"/>
                <w:bdr w:val="none" w:sz="0" w:space="0" w:color="auto" w:frame="1"/>
              </w:rPr>
              <w:t>Дети</w:t>
            </w:r>
          </w:p>
        </w:tc>
      </w:tr>
      <w:tr w:rsidR="006517EA" w:rsidRPr="00D3199D" w14:paraId="5410E490" w14:textId="77777777" w:rsidTr="00D3199D">
        <w:trPr>
          <w:cantSplit/>
          <w:trHeight w:val="1134"/>
        </w:trPr>
        <w:tc>
          <w:tcPr>
            <w:tcW w:w="988" w:type="dxa"/>
            <w:textDirection w:val="btLr"/>
          </w:tcPr>
          <w:p w14:paraId="57599020" w14:textId="77777777" w:rsidR="00621489" w:rsidRPr="00D3199D" w:rsidRDefault="006517EA" w:rsidP="00621489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199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Шаг </w:t>
            </w:r>
            <w:r w:rsidRPr="00D319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14:paraId="426C2B0A" w14:textId="37A9D9BC" w:rsidR="006517EA" w:rsidRPr="00D3199D" w:rsidRDefault="00621489" w:rsidP="00621489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19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6517EA" w:rsidRPr="00D319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проблемы)</w:t>
            </w:r>
          </w:p>
          <w:p w14:paraId="66032119" w14:textId="77777777" w:rsidR="006517EA" w:rsidRPr="00D3199D" w:rsidRDefault="006517EA" w:rsidP="00621489">
            <w:pPr>
              <w:pStyle w:val="a4"/>
              <w:ind w:left="113" w:right="113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992" w:type="dxa"/>
          </w:tcPr>
          <w:p w14:paraId="37935940" w14:textId="0695728A" w:rsidR="006517EA" w:rsidRPr="00D3199D" w:rsidRDefault="006517EA" w:rsidP="00AC562C">
            <w:pPr>
              <w:pStyle w:val="a4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1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Ребята, какие </w:t>
            </w:r>
            <w:hyperlink r:id="rId8" w:tooltip="Комнатные растения" w:history="1">
              <w:r w:rsidRPr="00D3199D">
                <w:rPr>
                  <w:rFonts w:ascii="Times New Roman" w:hAnsi="Times New Roman" w:cs="Times New Roman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комнатные растения</w:t>
              </w:r>
            </w:hyperlink>
            <w:r w:rsidRPr="00D31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вы знаете? </w:t>
            </w:r>
          </w:p>
          <w:p w14:paraId="2AD3BD06" w14:textId="52E2DB66" w:rsidR="006517EA" w:rsidRPr="00D3199D" w:rsidRDefault="006517EA" w:rsidP="00AC562C">
            <w:pPr>
              <w:pStyle w:val="a4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1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нужно ухаживать за ними?</w:t>
            </w:r>
          </w:p>
          <w:p w14:paraId="053AF294" w14:textId="4550C66B" w:rsidR="006517EA" w:rsidRPr="00D3199D" w:rsidRDefault="006517EA" w:rsidP="00AC562C">
            <w:pPr>
              <w:pStyle w:val="c0"/>
              <w:numPr>
                <w:ilvl w:val="1"/>
                <w:numId w:val="2"/>
              </w:numPr>
              <w:spacing w:before="0" w:beforeAutospacing="0" w:after="0" w:afterAutospacing="0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D3199D">
              <w:rPr>
                <w:sz w:val="28"/>
                <w:szCs w:val="28"/>
              </w:rPr>
              <w:t>Зачем нужно поливать растения?</w:t>
            </w:r>
          </w:p>
        </w:tc>
        <w:tc>
          <w:tcPr>
            <w:tcW w:w="4365" w:type="dxa"/>
          </w:tcPr>
          <w:p w14:paraId="276A00EC" w14:textId="4BEA1A5B" w:rsidR="006517EA" w:rsidRPr="00D3199D" w:rsidRDefault="006517EA" w:rsidP="00AC562C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1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Фикус, бегония, </w:t>
            </w:r>
            <w:hyperlink r:id="rId9" w:tooltip="Бальзам" w:history="1">
              <w:r w:rsidRPr="00D3199D">
                <w:rPr>
                  <w:rFonts w:ascii="Times New Roman" w:hAnsi="Times New Roman" w:cs="Times New Roman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бальзамин</w:t>
              </w:r>
            </w:hyperlink>
            <w:r w:rsidRPr="00D31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8B21688" w14:textId="234219F2" w:rsidR="006517EA" w:rsidRPr="00D3199D" w:rsidRDefault="006517EA" w:rsidP="00AC562C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1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Их нужно поливать, рыхлить землю.</w:t>
            </w:r>
          </w:p>
          <w:p w14:paraId="4178D85B" w14:textId="3252AE26" w:rsidR="006517EA" w:rsidRPr="00D3199D" w:rsidRDefault="006517EA" w:rsidP="00AC562C">
            <w:pPr>
              <w:pStyle w:val="c0"/>
              <w:numPr>
                <w:ilvl w:val="1"/>
                <w:numId w:val="1"/>
              </w:numPr>
              <w:spacing w:before="0" w:beforeAutospacing="0" w:after="0" w:afterAutospacing="0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D3199D">
              <w:rPr>
                <w:sz w:val="28"/>
                <w:szCs w:val="28"/>
              </w:rPr>
              <w:t>Чтобы они не завяли и не погибли.</w:t>
            </w:r>
          </w:p>
        </w:tc>
      </w:tr>
      <w:tr w:rsidR="006517EA" w:rsidRPr="00D3199D" w14:paraId="0C6B67E5" w14:textId="77777777" w:rsidTr="00D3199D">
        <w:trPr>
          <w:cantSplit/>
          <w:trHeight w:val="2676"/>
        </w:trPr>
        <w:tc>
          <w:tcPr>
            <w:tcW w:w="988" w:type="dxa"/>
            <w:textDirection w:val="btLr"/>
          </w:tcPr>
          <w:p w14:paraId="698AE576" w14:textId="1091C087" w:rsidR="00A52371" w:rsidRPr="00D3199D" w:rsidRDefault="00A52371" w:rsidP="00A52371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199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Шаг </w:t>
            </w:r>
            <w:r w:rsidRPr="00D319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14:paraId="264B9A0B" w14:textId="2B2C9CDF" w:rsidR="00A52371" w:rsidRPr="00D3199D" w:rsidRDefault="00A52371" w:rsidP="00A52371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19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(выявление задач)</w:t>
            </w:r>
          </w:p>
          <w:p w14:paraId="6FDDF648" w14:textId="77777777" w:rsidR="006517EA" w:rsidRPr="00D3199D" w:rsidRDefault="006517EA" w:rsidP="00A52371">
            <w:pPr>
              <w:pStyle w:val="c0"/>
              <w:spacing w:before="0" w:beforeAutospacing="0" w:after="0" w:afterAutospacing="0"/>
              <w:ind w:left="113" w:right="113"/>
              <w:rPr>
                <w:color w:val="111111"/>
                <w:shd w:val="clear" w:color="auto" w:fill="FFFFFF"/>
              </w:rPr>
            </w:pPr>
          </w:p>
        </w:tc>
        <w:tc>
          <w:tcPr>
            <w:tcW w:w="3992" w:type="dxa"/>
          </w:tcPr>
          <w:p w14:paraId="271D496C" w14:textId="285A88FB" w:rsidR="006517EA" w:rsidRPr="00D3199D" w:rsidRDefault="00A52371" w:rsidP="00AC562C">
            <w:pPr>
              <w:pStyle w:val="c0"/>
              <w:numPr>
                <w:ilvl w:val="0"/>
                <w:numId w:val="17"/>
              </w:numPr>
              <w:spacing w:before="0" w:beforeAutospacing="0" w:after="0" w:afterAutospacing="0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D3199D">
              <w:rPr>
                <w:sz w:val="28"/>
                <w:szCs w:val="28"/>
              </w:rPr>
              <w:t>Расскажите по порядку, что вы делаете для того, чтобы полить цветы?</w:t>
            </w:r>
          </w:p>
        </w:tc>
        <w:tc>
          <w:tcPr>
            <w:tcW w:w="4365" w:type="dxa"/>
          </w:tcPr>
          <w:p w14:paraId="2996774C" w14:textId="3CE8F52D" w:rsidR="006517EA" w:rsidRPr="00D3199D" w:rsidRDefault="00A52371" w:rsidP="00AC562C">
            <w:pPr>
              <w:pStyle w:val="c0"/>
              <w:numPr>
                <w:ilvl w:val="0"/>
                <w:numId w:val="18"/>
              </w:numPr>
              <w:spacing w:before="0" w:beforeAutospacing="0" w:after="0" w:afterAutospacing="0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D3199D">
              <w:rPr>
                <w:sz w:val="28"/>
                <w:szCs w:val="28"/>
              </w:rPr>
              <w:t>Нужно налить воду в лейку и аккуратно полить цветок.</w:t>
            </w:r>
          </w:p>
        </w:tc>
      </w:tr>
      <w:tr w:rsidR="006517EA" w:rsidRPr="00D3199D" w14:paraId="5C483109" w14:textId="77777777" w:rsidTr="00D3199D">
        <w:trPr>
          <w:cantSplit/>
          <w:trHeight w:val="4149"/>
        </w:trPr>
        <w:tc>
          <w:tcPr>
            <w:tcW w:w="988" w:type="dxa"/>
            <w:textDirection w:val="btLr"/>
          </w:tcPr>
          <w:p w14:paraId="6D231722" w14:textId="3C84CD22" w:rsidR="00044F29" w:rsidRPr="00D3199D" w:rsidRDefault="00A52371" w:rsidP="00044F29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199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Шаг </w:t>
            </w:r>
            <w:r w:rsidRPr="00D319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14:paraId="4E7002A5" w14:textId="178890AE" w:rsidR="00A52371" w:rsidRPr="00D3199D" w:rsidRDefault="00A52371" w:rsidP="00044F29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19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(формулировка противоречия).</w:t>
            </w:r>
          </w:p>
          <w:p w14:paraId="3488D23F" w14:textId="77777777" w:rsidR="006517EA" w:rsidRPr="00D3199D" w:rsidRDefault="006517EA" w:rsidP="00A52371">
            <w:pPr>
              <w:pStyle w:val="c0"/>
              <w:spacing w:before="0" w:beforeAutospacing="0" w:after="0" w:afterAutospacing="0"/>
              <w:ind w:left="113" w:right="113"/>
              <w:rPr>
                <w:color w:val="111111"/>
                <w:shd w:val="clear" w:color="auto" w:fill="FFFFFF"/>
              </w:rPr>
            </w:pPr>
          </w:p>
        </w:tc>
        <w:tc>
          <w:tcPr>
            <w:tcW w:w="3992" w:type="dxa"/>
          </w:tcPr>
          <w:p w14:paraId="476D2144" w14:textId="77777777" w:rsidR="006517EA" w:rsidRPr="00D3199D" w:rsidRDefault="00A52371" w:rsidP="00AC562C">
            <w:pPr>
              <w:pStyle w:val="c0"/>
              <w:numPr>
                <w:ilvl w:val="0"/>
                <w:numId w:val="19"/>
              </w:numPr>
              <w:spacing w:before="0" w:beforeAutospacing="0" w:after="0" w:afterAutospacing="0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D3199D">
              <w:rPr>
                <w:sz w:val="28"/>
                <w:szCs w:val="28"/>
              </w:rPr>
              <w:t>Мы поливаем растения – это хорошо? Почему?</w:t>
            </w:r>
          </w:p>
          <w:p w14:paraId="40A20645" w14:textId="20768848" w:rsidR="009E77B5" w:rsidRPr="00D3199D" w:rsidRDefault="009E77B5" w:rsidP="00AC562C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199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 если мы не будем поливать растения, что с ними будет?</w:t>
            </w:r>
          </w:p>
          <w:p w14:paraId="22D7535E" w14:textId="0A3492A9" w:rsidR="009E77B5" w:rsidRPr="00D3199D" w:rsidRDefault="009E77B5" w:rsidP="00AC562C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199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Поэтому мы с вами не забываем поливать наши комнатные растения. Чем мы их поливаем?</w:t>
            </w:r>
          </w:p>
          <w:p w14:paraId="591B5651" w14:textId="77777777" w:rsidR="009E77B5" w:rsidRPr="00D3199D" w:rsidRDefault="009E77B5" w:rsidP="00AC562C">
            <w:pPr>
              <w:pStyle w:val="c0"/>
              <w:numPr>
                <w:ilvl w:val="0"/>
                <w:numId w:val="19"/>
              </w:numPr>
              <w:spacing w:before="0" w:beforeAutospacing="0" w:after="0" w:afterAutospacing="0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D3199D">
              <w:rPr>
                <w:sz w:val="28"/>
                <w:szCs w:val="28"/>
                <w:bdr w:val="none" w:sz="0" w:space="0" w:color="auto" w:frame="1"/>
              </w:rPr>
              <w:t>Представьте, что вам нужно полить цветы, а лейки нет. Как быть?</w:t>
            </w:r>
          </w:p>
          <w:p w14:paraId="0F7D6209" w14:textId="6AE7C91D" w:rsidR="006C026B" w:rsidRPr="00D3199D" w:rsidRDefault="006C026B" w:rsidP="006C026B">
            <w:pPr>
              <w:pStyle w:val="c0"/>
              <w:spacing w:before="0" w:beforeAutospacing="0" w:after="0" w:afterAutospacing="0"/>
              <w:ind w:left="720"/>
              <w:rPr>
                <w:color w:val="11111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65" w:type="dxa"/>
          </w:tcPr>
          <w:p w14:paraId="27A9A478" w14:textId="190F39A8" w:rsidR="009E77B5" w:rsidRPr="00D3199D" w:rsidRDefault="00A52371" w:rsidP="00AC562C">
            <w:pPr>
              <w:pStyle w:val="c0"/>
              <w:numPr>
                <w:ilvl w:val="0"/>
                <w:numId w:val="20"/>
              </w:numPr>
              <w:spacing w:before="0" w:beforeAutospacing="0" w:after="0" w:afterAutospacing="0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D3199D">
              <w:rPr>
                <w:sz w:val="28"/>
                <w:szCs w:val="28"/>
              </w:rPr>
              <w:t>Они растут, становятся больше.</w:t>
            </w:r>
            <w:r w:rsidR="009E77B5" w:rsidRPr="00D3199D">
              <w:rPr>
                <w:sz w:val="28"/>
                <w:szCs w:val="28"/>
              </w:rPr>
              <w:t xml:space="preserve"> Они цветут, красивые, мы на них любуемся.</w:t>
            </w:r>
          </w:p>
          <w:p w14:paraId="0132DD4C" w14:textId="6E99BF25" w:rsidR="009E77B5" w:rsidRPr="00D3199D" w:rsidRDefault="009E77B5" w:rsidP="00AC562C">
            <w:pPr>
              <w:pStyle w:val="c0"/>
              <w:numPr>
                <w:ilvl w:val="0"/>
                <w:numId w:val="20"/>
              </w:numPr>
              <w:spacing w:before="0" w:beforeAutospacing="0" w:after="0" w:afterAutospacing="0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D3199D">
              <w:rPr>
                <w:sz w:val="28"/>
                <w:szCs w:val="28"/>
              </w:rPr>
              <w:t>Завянут, будут сухие, заболеют, листочки все опадут, погибнут.</w:t>
            </w:r>
          </w:p>
          <w:p w14:paraId="3C39C608" w14:textId="6FD26820" w:rsidR="00F9732C" w:rsidRPr="00D3199D" w:rsidRDefault="00F9732C" w:rsidP="00AC562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1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Водой из лейки.</w:t>
            </w:r>
          </w:p>
          <w:p w14:paraId="53545473" w14:textId="7B672491" w:rsidR="009E77B5" w:rsidRPr="00D3199D" w:rsidRDefault="00AD4393" w:rsidP="00AC562C">
            <w:pPr>
              <w:pStyle w:val="c0"/>
              <w:numPr>
                <w:ilvl w:val="0"/>
                <w:numId w:val="20"/>
              </w:numPr>
              <w:spacing w:before="0" w:beforeAutospacing="0" w:after="0" w:afterAutospacing="0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D3199D">
              <w:rPr>
                <w:sz w:val="28"/>
                <w:szCs w:val="28"/>
              </w:rPr>
              <w:t>Нужно придумать, как полить цветы без лейки.</w:t>
            </w:r>
          </w:p>
          <w:p w14:paraId="58269C54" w14:textId="050C6390" w:rsidR="009E77B5" w:rsidRPr="00D3199D" w:rsidRDefault="009E77B5" w:rsidP="009E77B5">
            <w:pPr>
              <w:pStyle w:val="a4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D31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C026B" w:rsidRPr="00D3199D" w14:paraId="3AD8A1BA" w14:textId="77777777" w:rsidTr="00D3199D">
        <w:trPr>
          <w:cantSplit/>
          <w:trHeight w:val="1974"/>
        </w:trPr>
        <w:tc>
          <w:tcPr>
            <w:tcW w:w="988" w:type="dxa"/>
            <w:textDirection w:val="btLr"/>
          </w:tcPr>
          <w:p w14:paraId="355993CA" w14:textId="48878EEA" w:rsidR="006C026B" w:rsidRPr="00D3199D" w:rsidRDefault="006C026B" w:rsidP="006C026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199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Шаг </w:t>
            </w:r>
            <w:r w:rsidRPr="00D319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14:paraId="54CB486E" w14:textId="07647E9A" w:rsidR="006C026B" w:rsidRPr="00D3199D" w:rsidRDefault="006C026B" w:rsidP="006C026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19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(ИКР).</w:t>
            </w:r>
          </w:p>
          <w:p w14:paraId="204F978C" w14:textId="77777777" w:rsidR="006C026B" w:rsidRPr="00D3199D" w:rsidRDefault="006C026B" w:rsidP="00044F29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992" w:type="dxa"/>
          </w:tcPr>
          <w:p w14:paraId="2875891D" w14:textId="14653AB7" w:rsidR="006C026B" w:rsidRPr="00D3199D" w:rsidRDefault="006C026B" w:rsidP="006C026B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D3199D">
              <w:rPr>
                <w:sz w:val="28"/>
                <w:szCs w:val="28"/>
              </w:rPr>
              <w:t xml:space="preserve">Мы поливаем цветы </w:t>
            </w:r>
            <w:proofErr w:type="gramStart"/>
            <w:r w:rsidRPr="00D3199D">
              <w:rPr>
                <w:sz w:val="28"/>
                <w:szCs w:val="28"/>
              </w:rPr>
              <w:t>без лейки</w:t>
            </w:r>
            <w:proofErr w:type="gramEnd"/>
            <w:r w:rsidRPr="00D3199D">
              <w:rPr>
                <w:sz w:val="28"/>
                <w:szCs w:val="28"/>
              </w:rPr>
              <w:t xml:space="preserve"> и они не завянут.</w:t>
            </w:r>
          </w:p>
        </w:tc>
        <w:tc>
          <w:tcPr>
            <w:tcW w:w="4365" w:type="dxa"/>
          </w:tcPr>
          <w:p w14:paraId="4019DA4D" w14:textId="77777777" w:rsidR="006C026B" w:rsidRPr="00D3199D" w:rsidRDefault="006C026B" w:rsidP="006C026B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6517EA" w:rsidRPr="00D3199D" w14:paraId="2B045958" w14:textId="77777777" w:rsidTr="00D3199D">
        <w:trPr>
          <w:cantSplit/>
          <w:trHeight w:val="3817"/>
        </w:trPr>
        <w:tc>
          <w:tcPr>
            <w:tcW w:w="988" w:type="dxa"/>
            <w:textDirection w:val="btLr"/>
          </w:tcPr>
          <w:p w14:paraId="1F5319F2" w14:textId="1F21B349" w:rsidR="005203D1" w:rsidRPr="00D3199D" w:rsidRDefault="005203D1" w:rsidP="005203D1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19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Шаг </w:t>
            </w:r>
            <w:r w:rsidR="006C026B" w:rsidRPr="00D319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D319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38FDC770" w14:textId="200FF5BD" w:rsidR="005203D1" w:rsidRPr="00D3199D" w:rsidRDefault="005203D1" w:rsidP="005203D1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19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(выявление ресурсов объекта).</w:t>
            </w:r>
          </w:p>
          <w:p w14:paraId="2D84457B" w14:textId="77777777" w:rsidR="006517EA" w:rsidRPr="00D3199D" w:rsidRDefault="006517EA" w:rsidP="005203D1">
            <w:pPr>
              <w:pStyle w:val="c0"/>
              <w:spacing w:before="0" w:beforeAutospacing="0" w:after="0" w:afterAutospacing="0"/>
              <w:ind w:left="113" w:right="113"/>
              <w:rPr>
                <w:color w:val="111111"/>
                <w:shd w:val="clear" w:color="auto" w:fill="FFFFFF"/>
              </w:rPr>
            </w:pPr>
          </w:p>
        </w:tc>
        <w:tc>
          <w:tcPr>
            <w:tcW w:w="3992" w:type="dxa"/>
          </w:tcPr>
          <w:p w14:paraId="4004712E" w14:textId="588F60E4" w:rsidR="005203D1" w:rsidRPr="00D3199D" w:rsidRDefault="005203D1" w:rsidP="00AC562C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1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чего нужна лейка?</w:t>
            </w:r>
          </w:p>
          <w:p w14:paraId="588DFD09" w14:textId="7032417B" w:rsidR="006517EA" w:rsidRPr="00D3199D" w:rsidRDefault="005203D1" w:rsidP="00AC562C">
            <w:pPr>
              <w:pStyle w:val="c0"/>
              <w:numPr>
                <w:ilvl w:val="0"/>
                <w:numId w:val="21"/>
              </w:numPr>
              <w:spacing w:before="0" w:beforeAutospacing="0" w:after="0" w:afterAutospacing="0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D3199D">
              <w:rPr>
                <w:sz w:val="28"/>
                <w:szCs w:val="28"/>
              </w:rPr>
              <w:t>Во что еще можно налить воду?</w:t>
            </w:r>
          </w:p>
        </w:tc>
        <w:tc>
          <w:tcPr>
            <w:tcW w:w="4365" w:type="dxa"/>
          </w:tcPr>
          <w:p w14:paraId="1C4C8DFA" w14:textId="699B31D0" w:rsidR="003F26BD" w:rsidRPr="00D3199D" w:rsidRDefault="003F26BD" w:rsidP="003F26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1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1. Мы наливаем в нее воду.</w:t>
            </w:r>
          </w:p>
          <w:p w14:paraId="245674B2" w14:textId="4631D9B0" w:rsidR="003F26BD" w:rsidRPr="00D3199D" w:rsidRDefault="003F26BD" w:rsidP="003F26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1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2. В стакан, в </w:t>
            </w:r>
            <w:proofErr w:type="gramStart"/>
            <w:r w:rsidRPr="00D31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игрушечную  посуду</w:t>
            </w:r>
            <w:proofErr w:type="gramEnd"/>
            <w:r w:rsidRPr="00D31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в бутылку, в пакетик,</w:t>
            </w:r>
          </w:p>
          <w:p w14:paraId="5A312925" w14:textId="6E9AE42D" w:rsidR="006517EA" w:rsidRPr="00D3199D" w:rsidRDefault="003F26BD" w:rsidP="003F26BD">
            <w:pPr>
              <w:pStyle w:val="c0"/>
              <w:spacing w:before="0" w:beforeAutospacing="0" w:after="0" w:afterAutospacing="0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D3199D">
              <w:rPr>
                <w:sz w:val="28"/>
                <w:szCs w:val="28"/>
              </w:rPr>
              <w:t>в ладошки.</w:t>
            </w:r>
          </w:p>
        </w:tc>
      </w:tr>
      <w:tr w:rsidR="006517EA" w:rsidRPr="00D3199D" w14:paraId="378DE7C3" w14:textId="77777777" w:rsidTr="00D3199D">
        <w:trPr>
          <w:cantSplit/>
          <w:trHeight w:val="3246"/>
        </w:trPr>
        <w:tc>
          <w:tcPr>
            <w:tcW w:w="988" w:type="dxa"/>
            <w:textDirection w:val="btLr"/>
          </w:tcPr>
          <w:p w14:paraId="62C69F6C" w14:textId="1409D16A" w:rsidR="004C2EED" w:rsidRPr="00D3199D" w:rsidRDefault="004C2EED" w:rsidP="004C2EED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3199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Шаг </w:t>
            </w:r>
            <w:r w:rsidR="006C026B" w:rsidRPr="00D3199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  <w:p w14:paraId="168B4B81" w14:textId="17347FD4" w:rsidR="004C2EED" w:rsidRPr="00D3199D" w:rsidRDefault="004C2EED" w:rsidP="004C2EED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19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(формулировка подзадач)</w:t>
            </w:r>
          </w:p>
          <w:p w14:paraId="794F7778" w14:textId="77777777" w:rsidR="006517EA" w:rsidRPr="00D3199D" w:rsidRDefault="006517EA" w:rsidP="004C2EED">
            <w:pPr>
              <w:pStyle w:val="c0"/>
              <w:spacing w:before="0" w:beforeAutospacing="0" w:after="0" w:afterAutospacing="0"/>
              <w:ind w:left="113" w:right="113"/>
              <w:rPr>
                <w:b/>
                <w:bCs/>
                <w:color w:val="111111"/>
                <w:shd w:val="clear" w:color="auto" w:fill="FFFFFF"/>
              </w:rPr>
            </w:pPr>
          </w:p>
        </w:tc>
        <w:tc>
          <w:tcPr>
            <w:tcW w:w="3992" w:type="dxa"/>
          </w:tcPr>
          <w:p w14:paraId="1F9305FB" w14:textId="77777777" w:rsidR="007D36FF" w:rsidRPr="00D3199D" w:rsidRDefault="004C2EED" w:rsidP="00AC562C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1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Что есть у лейки? (рассматривание лейки) </w:t>
            </w:r>
          </w:p>
          <w:p w14:paraId="6ABFD889" w14:textId="1BE79D87" w:rsidR="004C2EED" w:rsidRPr="00D3199D" w:rsidRDefault="004C2EED" w:rsidP="00AC562C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1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похоже на лейку?</w:t>
            </w:r>
          </w:p>
          <w:p w14:paraId="60E443D5" w14:textId="3349437F" w:rsidR="006517EA" w:rsidRPr="00D3199D" w:rsidRDefault="004C2EED" w:rsidP="00AC562C">
            <w:pPr>
              <w:pStyle w:val="c0"/>
              <w:numPr>
                <w:ilvl w:val="0"/>
                <w:numId w:val="22"/>
              </w:numPr>
              <w:spacing w:before="0" w:beforeAutospacing="0" w:after="0" w:afterAutospacing="0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D3199D">
              <w:rPr>
                <w:sz w:val="28"/>
                <w:szCs w:val="28"/>
              </w:rPr>
              <w:t>Из какой посуды удобнее всего полить маленький цветочек? Большой цветок?</w:t>
            </w:r>
          </w:p>
        </w:tc>
        <w:tc>
          <w:tcPr>
            <w:tcW w:w="4365" w:type="dxa"/>
          </w:tcPr>
          <w:p w14:paraId="4606C58A" w14:textId="300927A3" w:rsidR="006A6FCE" w:rsidRPr="00D3199D" w:rsidRDefault="006A6FCE" w:rsidP="006A6FC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1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У лейки есть носик и ручка, чтобы было удобно ее держать.</w:t>
            </w:r>
          </w:p>
          <w:p w14:paraId="0CD527F6" w14:textId="2DBF7DA1" w:rsidR="006A6FCE" w:rsidRPr="00D3199D" w:rsidRDefault="006A6FCE" w:rsidP="006A6FC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1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На лейку похож чайник или кувшинчик, можно из них поливать.</w:t>
            </w:r>
          </w:p>
          <w:p w14:paraId="31029078" w14:textId="77777777" w:rsidR="006517EA" w:rsidRPr="00D3199D" w:rsidRDefault="006A6FCE" w:rsidP="006A6FCE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D3199D">
              <w:rPr>
                <w:sz w:val="28"/>
                <w:szCs w:val="28"/>
              </w:rPr>
              <w:t>3. Маленький цветочек удобнее полить из маленькой баночки, а большой цветок – из большой.</w:t>
            </w:r>
          </w:p>
          <w:p w14:paraId="300B2B6E" w14:textId="4881A778" w:rsidR="006C026B" w:rsidRPr="00D3199D" w:rsidRDefault="006C026B" w:rsidP="006A6FCE">
            <w:pPr>
              <w:pStyle w:val="c0"/>
              <w:spacing w:before="0" w:beforeAutospacing="0" w:after="0" w:afterAutospacing="0"/>
              <w:rPr>
                <w:color w:val="111111"/>
                <w:sz w:val="28"/>
                <w:szCs w:val="28"/>
                <w:shd w:val="clear" w:color="auto" w:fill="FFFFFF"/>
              </w:rPr>
            </w:pPr>
          </w:p>
        </w:tc>
      </w:tr>
      <w:tr w:rsidR="006C026B" w:rsidRPr="00D3199D" w14:paraId="6261850E" w14:textId="77777777" w:rsidTr="00D3199D">
        <w:trPr>
          <w:cantSplit/>
          <w:trHeight w:val="1833"/>
        </w:trPr>
        <w:tc>
          <w:tcPr>
            <w:tcW w:w="988" w:type="dxa"/>
            <w:textDirection w:val="btLr"/>
          </w:tcPr>
          <w:p w14:paraId="7A39C953" w14:textId="77777777" w:rsidR="005C7AAA" w:rsidRPr="00D3199D" w:rsidRDefault="005C7AAA" w:rsidP="005C7AA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99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Шаг </w:t>
            </w:r>
            <w:r w:rsidRPr="00D31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 </w:t>
            </w:r>
          </w:p>
          <w:p w14:paraId="6E9AC2F2" w14:textId="5BEEFBAB" w:rsidR="005C7AAA" w:rsidRPr="00D3199D" w:rsidRDefault="005C7AAA" w:rsidP="005C7AA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(рефлексия).</w:t>
            </w:r>
          </w:p>
          <w:p w14:paraId="5CDFDB48" w14:textId="77777777" w:rsidR="006C026B" w:rsidRPr="00D3199D" w:rsidRDefault="006C026B" w:rsidP="004C2EED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992" w:type="dxa"/>
          </w:tcPr>
          <w:p w14:paraId="0DE5CFC1" w14:textId="1A691F45" w:rsidR="005C7AAA" w:rsidRPr="00D3199D" w:rsidRDefault="005C7AAA" w:rsidP="00AA0D15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199D">
              <w:rPr>
                <w:rFonts w:ascii="Times New Roman" w:hAnsi="Times New Roman" w:cs="Times New Roman"/>
                <w:sz w:val="28"/>
                <w:szCs w:val="28"/>
              </w:rPr>
              <w:t>Какую задачу решали?</w:t>
            </w:r>
          </w:p>
          <w:p w14:paraId="445FCF24" w14:textId="149BB3CE" w:rsidR="005C7AAA" w:rsidRPr="00D3199D" w:rsidRDefault="005C7AAA" w:rsidP="00AA0D15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199D">
              <w:rPr>
                <w:rFonts w:ascii="Times New Roman" w:hAnsi="Times New Roman" w:cs="Times New Roman"/>
                <w:sz w:val="28"/>
                <w:szCs w:val="28"/>
              </w:rPr>
              <w:t>Какое противоречие было?</w:t>
            </w:r>
          </w:p>
          <w:p w14:paraId="2A9A827A" w14:textId="682F76EF" w:rsidR="005C7AAA" w:rsidRPr="00D3199D" w:rsidRDefault="005C7AAA" w:rsidP="00AA0D15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199D">
              <w:rPr>
                <w:rFonts w:ascii="Times New Roman" w:hAnsi="Times New Roman" w:cs="Times New Roman"/>
                <w:sz w:val="28"/>
                <w:szCs w:val="28"/>
              </w:rPr>
              <w:t>Как нам полить цветы без лейки?</w:t>
            </w:r>
          </w:p>
          <w:p w14:paraId="12EC4DBF" w14:textId="77777777" w:rsidR="006C026B" w:rsidRPr="00D3199D" w:rsidRDefault="006C026B" w:rsidP="006C026B">
            <w:pPr>
              <w:pStyle w:val="a4"/>
              <w:ind w:left="72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5" w:type="dxa"/>
          </w:tcPr>
          <w:p w14:paraId="565956E4" w14:textId="77777777" w:rsidR="006C026B" w:rsidRPr="00D3199D" w:rsidRDefault="00DC5219" w:rsidP="006A6FC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319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Варианты ответов детей.</w:t>
            </w:r>
          </w:p>
          <w:p w14:paraId="0E6F6424" w14:textId="780797D9" w:rsidR="00DC5219" w:rsidRPr="00D3199D" w:rsidRDefault="00DC5219" w:rsidP="006A6FC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8AB0506" w14:textId="2C036CA1" w:rsidR="00590971" w:rsidRDefault="00590971" w:rsidP="00D3199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</w:p>
    <w:p w14:paraId="4EE7EF3B" w14:textId="35E99FBB" w:rsidR="00AA0D15" w:rsidRPr="00D3199D" w:rsidRDefault="00C3736A" w:rsidP="00C3736A">
      <w:pPr>
        <w:pStyle w:val="ab"/>
        <w:numPr>
          <w:ilvl w:val="0"/>
          <w:numId w:val="18"/>
        </w:num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</w:pPr>
      <w:r w:rsidRPr="00D3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r w:rsidRPr="00D3199D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 xml:space="preserve"> </w:t>
      </w:r>
      <w:r w:rsidRPr="00D3199D"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lang w:eastAsia="ru-RU"/>
        </w:rPr>
        <w:t>«Круговорот воды в природе»</w:t>
      </w:r>
    </w:p>
    <w:p w14:paraId="763FD2CD" w14:textId="03E56AB8" w:rsidR="00590971" w:rsidRPr="00D3199D" w:rsidRDefault="00C3736A" w:rsidP="00631476">
      <w:pPr>
        <w:pStyle w:val="ab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проблемной ситуации с привлечением вымышленного персонажа.</w:t>
      </w:r>
      <w:r w:rsidRPr="00D319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Раздаётся стук в дверь, в группу заходит грустная </w:t>
      </w:r>
      <w:r w:rsidR="00FC6621" w:rsidRPr="00D3199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319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Капля</w:t>
      </w:r>
      <w:r w:rsidR="00FC6621" w:rsidRPr="00D3199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31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(помощник воспитателя в костюме или игрушечный персонаж), она сообщает, что спустилась на землю из дождевого облака следом за своими </w:t>
      </w:r>
      <w:r w:rsidR="0005068A" w:rsidRPr="00D319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подружками</w:t>
      </w:r>
      <w:r w:rsidRPr="00D31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-капельками. «Капля» просит ребят помочь найти её </w:t>
      </w:r>
      <w:r w:rsidR="0005068A" w:rsidRPr="00D319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подружек</w:t>
      </w:r>
      <w:r w:rsidRPr="00D31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37A2E" w:rsidRPr="00D31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может быть </w:t>
      </w:r>
      <w:r w:rsidRPr="00D3199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игра: на плакате воспитанники отмечают места, где можно обнаружить водяные капли в природе</w:t>
      </w:r>
      <w:r w:rsidR="00FC6621" w:rsidRPr="00D319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7A2E" w:rsidRPr="00D31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6621" w:rsidRPr="00D319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вариант,</w:t>
      </w:r>
      <w:r w:rsidR="00137A2E" w:rsidRPr="00D31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059" w:rsidRPr="00D31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посмотреть </w:t>
      </w:r>
      <w:r w:rsidR="00137A2E" w:rsidRPr="00D319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</w:t>
      </w:r>
      <w:r w:rsidR="004C3059" w:rsidRPr="00D3199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137A2E" w:rsidRPr="00D31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059" w:rsidRPr="00D3199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«Путешествие капельки»</w:t>
      </w:r>
      <w:r w:rsidR="00FC6621" w:rsidRPr="00D3199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</w:t>
      </w:r>
      <w:r w:rsidR="00FC6621" w:rsidRPr="00D31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C6621" w:rsidRPr="00D31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мультфильм «Круговорот воды в природе» и </w:t>
      </w:r>
      <w:r w:rsidRPr="00D31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отправить </w:t>
      </w:r>
      <w:r w:rsidR="0005068A" w:rsidRPr="00D3199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вместе</w:t>
      </w:r>
      <w:r w:rsidRPr="00D31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обратно на небо (экспериментирование с испарением жидкости и условиями перехода агрегатных состояний воды: из жидкого в газообразное и обратно).</w:t>
      </w:r>
    </w:p>
    <w:p w14:paraId="3B036923" w14:textId="66FDD894" w:rsidR="00A0703C" w:rsidRPr="00D3199D" w:rsidRDefault="008F58E0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  <w:shd w:val="clear" w:color="auto" w:fill="FFFFFF"/>
        </w:rPr>
        <w:t>В русле проблемно-поискового метода строится большинство занятий в детском саду</w:t>
      </w:r>
    </w:p>
    <w:p w14:paraId="5219AAEA" w14:textId="77777777" w:rsidR="00A0703C" w:rsidRPr="00D3199D" w:rsidRDefault="00A0703C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14:paraId="1D02219C" w14:textId="77777777" w:rsidR="00047F0B" w:rsidRPr="00D3199D" w:rsidRDefault="00047F0B" w:rsidP="00AC562C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rPr>
          <w:sz w:val="28"/>
          <w:szCs w:val="28"/>
        </w:rPr>
      </w:pPr>
      <w:bookmarkStart w:id="0" w:name="_Hlk87729343"/>
      <w:r w:rsidRPr="00D3199D">
        <w:rPr>
          <w:b/>
          <w:bCs/>
          <w:sz w:val="28"/>
          <w:szCs w:val="28"/>
        </w:rPr>
        <w:t>Наблюдения за объектом.</w:t>
      </w:r>
    </w:p>
    <w:bookmarkEnd w:id="0"/>
    <w:p w14:paraId="4BB59EE3" w14:textId="6616941F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rFonts w:ascii="Open Sans" w:hAnsi="Open Sans" w:cs="Open Sans"/>
          <w:i/>
          <w:iCs/>
          <w:color w:val="888888"/>
          <w:sz w:val="28"/>
          <w:szCs w:val="28"/>
          <w:shd w:val="clear" w:color="auto" w:fill="FFFFFF"/>
        </w:rPr>
      </w:pPr>
      <w:r w:rsidRPr="00D3199D">
        <w:rPr>
          <w:sz w:val="28"/>
          <w:szCs w:val="28"/>
        </w:rPr>
        <w:t>Организуется в помещении или на территории детского сада. Исследования, проводимые во время прогулок, погружают ребят в мир природы со всем разнообразием зрительных образов, красок, звуков и запахов. Наблюдение является одной из активных практик опытно-исследовательской деятельности у дошкольников.</w:t>
      </w:r>
      <w:r w:rsidR="00454D34" w:rsidRPr="00D3199D">
        <w:rPr>
          <w:rFonts w:ascii="Open Sans" w:hAnsi="Open Sans" w:cs="Open Sans"/>
          <w:i/>
          <w:iCs/>
          <w:color w:val="888888"/>
          <w:sz w:val="28"/>
          <w:szCs w:val="28"/>
          <w:shd w:val="clear" w:color="auto" w:fill="FFFFFF"/>
        </w:rPr>
        <w:t xml:space="preserve"> </w:t>
      </w:r>
    </w:p>
    <w:p w14:paraId="5B859CA9" w14:textId="4BB49CC6" w:rsidR="00047F0B" w:rsidRPr="00D3199D" w:rsidRDefault="00047F0B" w:rsidP="00A75B96">
      <w:pPr>
        <w:pStyle w:val="1"/>
        <w:shd w:val="clear" w:color="auto" w:fill="FFFFFF"/>
        <w:spacing w:before="0"/>
        <w:textAlignment w:val="baseline"/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</w:pPr>
      <w:r w:rsidRPr="00D3199D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Например:</w:t>
      </w:r>
      <w:r w:rsidRPr="00D3199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10" w:tooltip="Постоянная ссылка: Наблюдения за веточками деревьев, помещенных в вазу с водой" w:history="1">
        <w:r w:rsidR="00A75B96" w:rsidRPr="00D3199D">
          <w:rPr>
            <w:rFonts w:ascii="Times New Roman" w:eastAsia="Times New Roman" w:hAnsi="Times New Roman" w:cs="Times New Roman"/>
            <w:color w:val="auto"/>
            <w:kern w:val="36"/>
            <w:sz w:val="28"/>
            <w:szCs w:val="28"/>
            <w:u w:val="single"/>
            <w:lang w:eastAsia="ru-RU"/>
          </w:rPr>
          <w:t>Наблюдения за веточками деревьев, помещенных в вазу с водой</w:t>
        </w:r>
      </w:hyperlink>
      <w:r w:rsidR="00E309CB" w:rsidRPr="00D3199D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>.</w:t>
      </w:r>
    </w:p>
    <w:p w14:paraId="6ACDA707" w14:textId="4F4FAE13" w:rsidR="00EF002B" w:rsidRPr="00D3199D" w:rsidRDefault="00EF002B" w:rsidP="00EF002B">
      <w:pPr>
        <w:pStyle w:val="a4"/>
        <w:rPr>
          <w:rFonts w:ascii="Times New Roman" w:hAnsi="Times New Roman" w:cs="Times New Roman"/>
          <w:sz w:val="28"/>
          <w:szCs w:val="28"/>
        </w:rPr>
      </w:pPr>
      <w:r w:rsidRPr="00D3199D">
        <w:rPr>
          <w:rStyle w:val="aa"/>
          <w:rFonts w:ascii="Times New Roman" w:hAnsi="Times New Roman" w:cs="Times New Roman"/>
          <w:sz w:val="28"/>
          <w:szCs w:val="28"/>
        </w:rPr>
        <w:t>Ход наблюдения:</w:t>
      </w:r>
    </w:p>
    <w:p w14:paraId="6E8DA622" w14:textId="3ED5F554" w:rsidR="00EF002B" w:rsidRPr="00D3199D" w:rsidRDefault="00EF002B" w:rsidP="00EF002B">
      <w:pPr>
        <w:pStyle w:val="a4"/>
        <w:rPr>
          <w:rFonts w:ascii="Times New Roman" w:hAnsi="Times New Roman" w:cs="Times New Roman"/>
          <w:color w:val="17586D"/>
          <w:sz w:val="28"/>
          <w:szCs w:val="28"/>
        </w:rPr>
      </w:pPr>
      <w:r w:rsidRPr="00D3199D">
        <w:rPr>
          <w:rFonts w:ascii="Times New Roman" w:hAnsi="Times New Roman" w:cs="Times New Roman"/>
          <w:color w:val="000000"/>
          <w:sz w:val="28"/>
          <w:szCs w:val="28"/>
        </w:rPr>
        <w:t>— Ребята, сегодня утром я прогулялась по территории детского сада и вот что нашла. Это веточки, их наверно сломал сильный ветер, и я думаю, что мы с вами можем им помочь.</w:t>
      </w:r>
    </w:p>
    <w:p w14:paraId="4B2B6A73" w14:textId="31317CF8" w:rsidR="00EF002B" w:rsidRPr="00D3199D" w:rsidRDefault="00EF002B" w:rsidP="00EF002B">
      <w:pPr>
        <w:pStyle w:val="a4"/>
        <w:rPr>
          <w:rFonts w:ascii="Times New Roman" w:hAnsi="Times New Roman" w:cs="Times New Roman"/>
          <w:color w:val="17586D"/>
          <w:sz w:val="28"/>
          <w:szCs w:val="28"/>
        </w:rPr>
      </w:pPr>
      <w:r w:rsidRPr="00D3199D">
        <w:rPr>
          <w:rFonts w:ascii="Times New Roman" w:hAnsi="Times New Roman" w:cs="Times New Roman"/>
          <w:color w:val="000000"/>
          <w:sz w:val="28"/>
          <w:szCs w:val="28"/>
        </w:rPr>
        <w:t>— Давайте их рассмотрим.</w:t>
      </w:r>
    </w:p>
    <w:p w14:paraId="5B9FA09B" w14:textId="52940DAF" w:rsidR="00EF002B" w:rsidRPr="00D3199D" w:rsidRDefault="00EF002B" w:rsidP="00EF002B">
      <w:pPr>
        <w:pStyle w:val="a4"/>
        <w:rPr>
          <w:rFonts w:ascii="Times New Roman" w:hAnsi="Times New Roman" w:cs="Times New Roman"/>
          <w:color w:val="17586D"/>
          <w:sz w:val="28"/>
          <w:szCs w:val="28"/>
        </w:rPr>
      </w:pPr>
      <w:r w:rsidRPr="00D3199D">
        <w:rPr>
          <w:rFonts w:ascii="Times New Roman" w:hAnsi="Times New Roman" w:cs="Times New Roman"/>
          <w:color w:val="000000"/>
          <w:sz w:val="28"/>
          <w:szCs w:val="28"/>
        </w:rPr>
        <w:t>— Это веточка березки. Посмотрите внимательно на ее почки.</w:t>
      </w:r>
    </w:p>
    <w:p w14:paraId="15E14A8E" w14:textId="43A9F951" w:rsidR="00EF002B" w:rsidRPr="00D3199D" w:rsidRDefault="00EF002B" w:rsidP="00EF002B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D3199D">
        <w:rPr>
          <w:rFonts w:ascii="Times New Roman" w:hAnsi="Times New Roman" w:cs="Times New Roman"/>
          <w:color w:val="000000"/>
          <w:sz w:val="28"/>
          <w:szCs w:val="28"/>
        </w:rPr>
        <w:t>— Почки маленькие, чуть-чуть набухшие.</w:t>
      </w:r>
    </w:p>
    <w:p w14:paraId="7B0F3978" w14:textId="6EAC56D3" w:rsidR="009857F6" w:rsidRPr="00D3199D" w:rsidRDefault="009857F6" w:rsidP="009857F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586D"/>
          <w:sz w:val="28"/>
          <w:szCs w:val="28"/>
        </w:rPr>
      </w:pPr>
      <w:r w:rsidRPr="00D3199D">
        <w:rPr>
          <w:color w:val="000000"/>
          <w:sz w:val="28"/>
          <w:szCs w:val="28"/>
        </w:rPr>
        <w:t>— А это веточка сирени.</w:t>
      </w:r>
    </w:p>
    <w:p w14:paraId="121C9C7E" w14:textId="648BE0AD" w:rsidR="009857F6" w:rsidRPr="00D3199D" w:rsidRDefault="009857F6" w:rsidP="009857F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3199D">
        <w:rPr>
          <w:color w:val="000000"/>
          <w:sz w:val="28"/>
          <w:szCs w:val="28"/>
        </w:rPr>
        <w:t>— У нее тоже набухшие почки и даже появились маленькие трещинки, сквозь которые видно, что-то зелененькое.</w:t>
      </w:r>
    </w:p>
    <w:p w14:paraId="653728C8" w14:textId="6F33BB20" w:rsidR="009857F6" w:rsidRPr="00D3199D" w:rsidRDefault="009857F6" w:rsidP="009857F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D3199D">
        <w:rPr>
          <w:color w:val="000000"/>
          <w:sz w:val="28"/>
          <w:szCs w:val="28"/>
          <w:shd w:val="clear" w:color="auto" w:fill="FFFFFF"/>
        </w:rPr>
        <w:t>-У березы почки мелкие и продолговатые, а у сирен</w:t>
      </w:r>
      <w:r w:rsidR="00E309CB" w:rsidRPr="00D3199D">
        <w:rPr>
          <w:color w:val="000000"/>
          <w:sz w:val="28"/>
          <w:szCs w:val="28"/>
          <w:shd w:val="clear" w:color="auto" w:fill="FFFFFF"/>
        </w:rPr>
        <w:t>и</w:t>
      </w:r>
      <w:r w:rsidRPr="00D3199D">
        <w:rPr>
          <w:color w:val="000000"/>
          <w:sz w:val="28"/>
          <w:szCs w:val="28"/>
          <w:shd w:val="clear" w:color="auto" w:fill="FFFFFF"/>
        </w:rPr>
        <w:t xml:space="preserve"> более круглые почки.</w:t>
      </w:r>
    </w:p>
    <w:p w14:paraId="3FE6B019" w14:textId="47E5D9C6" w:rsidR="009857F6" w:rsidRPr="00D3199D" w:rsidRDefault="009857F6" w:rsidP="009857F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586D"/>
          <w:sz w:val="28"/>
          <w:szCs w:val="28"/>
        </w:rPr>
      </w:pPr>
      <w:r w:rsidRPr="00D3199D">
        <w:rPr>
          <w:color w:val="000000"/>
          <w:sz w:val="28"/>
          <w:szCs w:val="28"/>
        </w:rPr>
        <w:t> - Ребята как же мы можем им помочь, что нужно сделать, чтобы продлить им жизнь?</w:t>
      </w:r>
    </w:p>
    <w:p w14:paraId="0FFE78F7" w14:textId="57E05C6A" w:rsidR="009857F6" w:rsidRPr="00D3199D" w:rsidRDefault="009857F6" w:rsidP="009857F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586D"/>
          <w:sz w:val="28"/>
          <w:szCs w:val="28"/>
        </w:rPr>
      </w:pPr>
      <w:r w:rsidRPr="00D3199D">
        <w:rPr>
          <w:color w:val="000000"/>
          <w:sz w:val="28"/>
          <w:szCs w:val="28"/>
        </w:rPr>
        <w:t>— Их нужно поставить в теплую воду.</w:t>
      </w:r>
    </w:p>
    <w:p w14:paraId="307352F4" w14:textId="77777777" w:rsidR="009857F6" w:rsidRPr="00D3199D" w:rsidRDefault="009857F6" w:rsidP="00E309CB">
      <w:pPr>
        <w:pStyle w:val="a4"/>
        <w:rPr>
          <w:rFonts w:ascii="Times New Roman" w:hAnsi="Times New Roman" w:cs="Times New Roman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>В течении двух недель ведется наблюдение за состоянием веточек.</w:t>
      </w:r>
    </w:p>
    <w:p w14:paraId="0032D1E0" w14:textId="2F73CB17" w:rsidR="009857F6" w:rsidRPr="00D3199D" w:rsidRDefault="009857F6" w:rsidP="00E309CB">
      <w:pPr>
        <w:pStyle w:val="a4"/>
        <w:rPr>
          <w:rFonts w:ascii="Times New Roman" w:hAnsi="Times New Roman" w:cs="Times New Roman"/>
          <w:sz w:val="28"/>
          <w:szCs w:val="28"/>
        </w:rPr>
      </w:pPr>
      <w:r w:rsidRPr="00D3199D">
        <w:rPr>
          <w:rStyle w:val="aa"/>
          <w:rFonts w:ascii="Times New Roman" w:hAnsi="Times New Roman" w:cs="Times New Roman"/>
          <w:sz w:val="28"/>
          <w:szCs w:val="28"/>
        </w:rPr>
        <w:t>Прошла неделя.</w:t>
      </w:r>
    </w:p>
    <w:p w14:paraId="38AA3154" w14:textId="42784899" w:rsidR="009857F6" w:rsidRPr="00D3199D" w:rsidRDefault="009857F6" w:rsidP="00E309CB">
      <w:pPr>
        <w:pStyle w:val="a4"/>
        <w:rPr>
          <w:rFonts w:ascii="Arial" w:hAnsi="Arial" w:cs="Arial"/>
          <w:color w:val="17586D"/>
          <w:sz w:val="28"/>
          <w:szCs w:val="28"/>
        </w:rPr>
      </w:pPr>
      <w:r w:rsidRPr="00D3199D">
        <w:rPr>
          <w:rFonts w:ascii="Times New Roman" w:hAnsi="Times New Roman" w:cs="Times New Roman"/>
          <w:sz w:val="28"/>
          <w:szCs w:val="28"/>
        </w:rPr>
        <w:t>— Ребята, давайте посмотрим, что произошло с нашими веточками.</w:t>
      </w:r>
    </w:p>
    <w:p w14:paraId="78CFA01C" w14:textId="052195D0" w:rsidR="00F76FC5" w:rsidRPr="00D3199D" w:rsidRDefault="009857F6" w:rsidP="00E309CB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D3199D">
        <w:rPr>
          <w:rFonts w:ascii="Times New Roman" w:hAnsi="Times New Roman" w:cs="Times New Roman"/>
          <w:sz w:val="28"/>
          <w:szCs w:val="28"/>
          <w:u w:val="single"/>
        </w:rPr>
        <w:t>Вместе с воспитателем дети отмечают изменения в состоянии веток (раскрывшиеся почки, появление листочков). Сделали зарисовки.</w:t>
      </w:r>
    </w:p>
    <w:p w14:paraId="747CF240" w14:textId="77777777" w:rsidR="00A33BCA" w:rsidRPr="00D3199D" w:rsidRDefault="00A33BCA" w:rsidP="00E309CB">
      <w:pPr>
        <w:pStyle w:val="a4"/>
        <w:rPr>
          <w:rFonts w:ascii="Times New Roman" w:hAnsi="Times New Roman" w:cs="Times New Roman"/>
          <w:color w:val="17586D"/>
          <w:sz w:val="28"/>
          <w:szCs w:val="28"/>
          <w:u w:val="single"/>
        </w:rPr>
      </w:pPr>
    </w:p>
    <w:p w14:paraId="66A0641F" w14:textId="343863C2" w:rsidR="007B3044" w:rsidRPr="00D3199D" w:rsidRDefault="00047F0B" w:rsidP="00AC562C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b/>
          <w:bCs/>
          <w:sz w:val="28"/>
          <w:szCs w:val="28"/>
        </w:rPr>
        <w:t>Опыты и эксперименты.</w:t>
      </w:r>
      <w:r w:rsidRPr="00D3199D">
        <w:rPr>
          <w:sz w:val="28"/>
          <w:szCs w:val="28"/>
        </w:rPr>
        <w:t> </w:t>
      </w:r>
    </w:p>
    <w:p w14:paraId="0653E8DF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 xml:space="preserve">Наряду с игрой экспериментирование считается ведущей деятельностью. Ставя элементарные опыты над предметами (уронить </w:t>
      </w:r>
      <w:proofErr w:type="gramStart"/>
      <w:r w:rsidRPr="00D3199D">
        <w:rPr>
          <w:sz w:val="28"/>
          <w:szCs w:val="28"/>
        </w:rPr>
        <w:t>предмет  на</w:t>
      </w:r>
      <w:proofErr w:type="gramEnd"/>
      <w:r w:rsidRPr="00D3199D">
        <w:rPr>
          <w:sz w:val="28"/>
          <w:szCs w:val="28"/>
        </w:rPr>
        <w:t xml:space="preserve"> пол, попытаться разломить, извлечь звук и проч.), дети приобретают сведения об их свойствах. Дошкольники с удовольствием участвуют в проведении экспериментов над знакомыми веществами: с водой, песком, камнями, глиной, растениями.</w:t>
      </w:r>
    </w:p>
    <w:p w14:paraId="5C1958B3" w14:textId="7B6FEF5D" w:rsidR="00047F0B" w:rsidRPr="00D3199D" w:rsidRDefault="00BA1D35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>У</w:t>
      </w:r>
      <w:r w:rsidR="00047F0B" w:rsidRPr="00D3199D">
        <w:rPr>
          <w:sz w:val="28"/>
          <w:szCs w:val="28"/>
        </w:rPr>
        <w:t xml:space="preserve"> детей старшего дошкольного возраста </w:t>
      </w:r>
      <w:proofErr w:type="gramStart"/>
      <w:r w:rsidR="00047F0B" w:rsidRPr="00D3199D">
        <w:rPr>
          <w:sz w:val="28"/>
          <w:szCs w:val="28"/>
        </w:rPr>
        <w:t>появляется  стремление</w:t>
      </w:r>
      <w:proofErr w:type="gramEnd"/>
      <w:r w:rsidR="00047F0B" w:rsidRPr="00D3199D">
        <w:rPr>
          <w:sz w:val="28"/>
          <w:szCs w:val="28"/>
        </w:rPr>
        <w:t xml:space="preserve"> к самостоятельному экспериментированию. Этот метод исследовательской деятельности развивает у детей наблюдательность, активность, самостоятельность. Опытно-экспериментальная деятельность в этом случае носит познавательный характер.</w:t>
      </w:r>
    </w:p>
    <w:p w14:paraId="103EC863" w14:textId="22614E20" w:rsidR="004F55B6" w:rsidRPr="00D3199D" w:rsidRDefault="004F55B6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>Привести пример с камнями.</w:t>
      </w:r>
    </w:p>
    <w:p w14:paraId="4D7EBCA2" w14:textId="77777777" w:rsidR="00F07E10" w:rsidRPr="00F07E10" w:rsidRDefault="00F07E10" w:rsidP="00F07E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  <w:u w:val="single"/>
          <w:lang w:eastAsia="ru-RU"/>
        </w:rPr>
      </w:pPr>
      <w:r w:rsidRPr="00F07E1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Камни</w:t>
      </w:r>
    </w:p>
    <w:p w14:paraId="29BCBC70" w14:textId="0F24B32A" w:rsidR="00F07E10" w:rsidRPr="00F07E10" w:rsidRDefault="00F07E10" w:rsidP="00F07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E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Опыт № </w:t>
      </w:r>
      <w:proofErr w:type="gramStart"/>
      <w:r w:rsidRPr="00F07E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 «</w:t>
      </w:r>
      <w:proofErr w:type="gramEnd"/>
      <w:r w:rsidRPr="00F07E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Какими бывают камни».</w:t>
      </w:r>
      <w:r w:rsidRPr="00F07E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F07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Вывод</w:t>
      </w:r>
      <w:r w:rsidRPr="00F07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F0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камни по цвету и форме бывают разные</w:t>
      </w:r>
      <w:r w:rsidRPr="00F07E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F0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7E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Опыт № </w:t>
      </w:r>
      <w:r w:rsidRPr="00D31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F07E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«Рассматривание камней через лупу»</w:t>
      </w:r>
      <w:r w:rsidRPr="00F0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Воспитатель: что интересного вы увидели ребята? (Крапинки, дорожки, углубления, ямочки, узоры и т.д.). </w:t>
      </w:r>
      <w:r w:rsidRPr="00F0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7E1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Опыт </w:t>
      </w:r>
      <w:r w:rsidRPr="00F07E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Pr="00F07E1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D3199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3</w:t>
      </w:r>
      <w:r w:rsidRPr="00F07E1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«Легче – тяжелее»</w:t>
      </w:r>
      <w:r w:rsidRPr="00F07E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br/>
      </w:r>
      <w:r w:rsidRPr="00F0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Взять деревянный кубик и попробовать опустить его в воду. Что с ним произойдет? (</w:t>
      </w:r>
      <w:r w:rsidRPr="00F07E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Дерево плавает.)</w:t>
      </w:r>
      <w:r w:rsidRPr="00F0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теперь опустить в воду камушек. Что с ним случилось? (</w:t>
      </w:r>
      <w:r w:rsidRPr="00F07E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Камень тонет.)</w:t>
      </w:r>
      <w:r w:rsidRPr="00F0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Почему? (</w:t>
      </w:r>
      <w:r w:rsidRPr="00F07E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 тяжелее воды.)</w:t>
      </w:r>
      <w:r w:rsidRPr="00F0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почему плавает дерево? (</w:t>
      </w:r>
      <w:r w:rsidRPr="00F07E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Оно легче воды.)</w:t>
      </w:r>
      <w:r w:rsidRPr="00F07E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br/>
      </w:r>
      <w:r w:rsidRPr="00F07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Вывод</w:t>
      </w:r>
      <w:r w:rsidRPr="00F07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D3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F0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ерево легче воды, а камень тяжелее.</w:t>
      </w:r>
      <w:r w:rsidRPr="00F0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895D8F2" w14:textId="4BADB627" w:rsidR="00F07E10" w:rsidRPr="00D3199D" w:rsidRDefault="00F07E10" w:rsidP="00F07E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07E1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Опыт № </w:t>
      </w:r>
      <w:r w:rsidRPr="00D3199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</w:t>
      </w:r>
      <w:r w:rsidRPr="00F07E1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«Впитывает – Не впитывает»</w:t>
      </w:r>
      <w:r w:rsidRPr="00F07E1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br/>
      </w:r>
      <w:r w:rsidRPr="00F07E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Аккуратно нальём немного воды в стаканчик с песком. Потрогаем песок. Каким он стал? (Влажным, мокрым). А куда исчезла вода? (Спряталась в песок, песок быстро впитывает воду). А теперь нальём воду в стаканчик, где лежат камни. Камешки впитывают воду? (Нет) Почему? </w:t>
      </w:r>
      <w:r w:rsidRPr="00F07E10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(Потому что камень твёрдый и не впитывает воду, он воду не пропускает.)</w:t>
      </w:r>
      <w:r w:rsidRPr="00F07E1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br/>
      </w:r>
      <w:r w:rsidRPr="00F07E1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Вывод</w:t>
      </w:r>
      <w:r w:rsidRPr="00F07E1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</w:t>
      </w:r>
      <w:r w:rsidRPr="00F07E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Песок мягкий, лёгкий, состоит из отдельных песчинок, хорошо впитывает влагу. Камень тяжёлый, твёрдый, водонепроницаемый.</w:t>
      </w:r>
    </w:p>
    <w:p w14:paraId="48E7A561" w14:textId="16CCC073" w:rsidR="001D4098" w:rsidRPr="00D3199D" w:rsidRDefault="001D4098" w:rsidP="00F07E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319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Опыт </w:t>
      </w:r>
      <w:r w:rsidRPr="00D319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№ 5</w:t>
      </w:r>
      <w:r w:rsidRPr="00D319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«Камни издают звуки».</w:t>
      </w:r>
    </w:p>
    <w:p w14:paraId="1E6F430F" w14:textId="6F5D7C58" w:rsidR="001D4098" w:rsidRPr="00D3199D" w:rsidRDefault="001D4098" w:rsidP="00F07E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319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Как вы думаете, могут ли камни издавать звуки? - Постучите ими друг о друга. Что вы слышите? </w:t>
      </w:r>
      <w:proofErr w:type="gramStart"/>
      <w:r w:rsidRPr="00D319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-Это</w:t>
      </w:r>
      <w:proofErr w:type="gramEnd"/>
      <w:r w:rsidRPr="00D319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камни разговаривают друг с другом и у каждого из них свой голос. - А сейчас, ребята, на один из ваших камешков я капну лимонный сок. Что происходит?</w:t>
      </w:r>
      <w:r w:rsidRPr="00D319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D3199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(Камень шипит, злится, ему не нравится лимонный сок)</w:t>
      </w:r>
      <w:r w:rsidRPr="00D319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D3199D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Вывод:</w:t>
      </w:r>
      <w:r w:rsidRPr="00D3199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 камни могут издавать звуки.</w:t>
      </w:r>
    </w:p>
    <w:p w14:paraId="536CB2E1" w14:textId="00F22F78" w:rsidR="00047F0B" w:rsidRPr="00D3199D" w:rsidRDefault="001D4098" w:rsidP="001D409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Научный опыт № 6 «Выращивание сталактитов»</w:t>
      </w:r>
      <w:r w:rsidRPr="00D319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C3E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3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уточнить знания с опорой на опыты.</w:t>
      </w:r>
    </w:p>
    <w:p w14:paraId="6613B1F5" w14:textId="77777777" w:rsidR="001D4098" w:rsidRPr="00D3199D" w:rsidRDefault="001D4098" w:rsidP="001D409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0C173224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b/>
          <w:bCs/>
          <w:sz w:val="28"/>
          <w:szCs w:val="28"/>
        </w:rPr>
        <w:t>Виды занятий по экспериментированию:</w:t>
      </w:r>
    </w:p>
    <w:p w14:paraId="70EB3EBB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14:paraId="0BD279DB" w14:textId="77777777" w:rsidR="00047F0B" w:rsidRPr="00D3199D" w:rsidRDefault="00047F0B" w:rsidP="00AC562C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>Игры-эксперименты,</w:t>
      </w:r>
    </w:p>
    <w:p w14:paraId="24998C05" w14:textId="77777777" w:rsidR="00047F0B" w:rsidRPr="00D3199D" w:rsidRDefault="00047F0B" w:rsidP="00AC562C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>Моделирование,</w:t>
      </w:r>
    </w:p>
    <w:p w14:paraId="319D5DE8" w14:textId="77777777" w:rsidR="00047F0B" w:rsidRPr="00D3199D" w:rsidRDefault="00047F0B" w:rsidP="00AC562C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>Опыты.</w:t>
      </w:r>
    </w:p>
    <w:p w14:paraId="7D2848B2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14:paraId="0D79D671" w14:textId="77777777" w:rsidR="00047F0B" w:rsidRPr="00D3199D" w:rsidRDefault="00047F0B" w:rsidP="00AC562C">
      <w:pPr>
        <w:pStyle w:val="a3"/>
        <w:numPr>
          <w:ilvl w:val="0"/>
          <w:numId w:val="7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b/>
          <w:bCs/>
          <w:sz w:val="28"/>
          <w:szCs w:val="28"/>
        </w:rPr>
        <w:t>Игры-эксперименты.</w:t>
      </w:r>
    </w:p>
    <w:p w14:paraId="1624779B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14:paraId="100D44E3" w14:textId="2BCB0730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 xml:space="preserve">Поскольку ведущей деятельностью детей дошкольного возраста является игра, первые опыты и </w:t>
      </w:r>
      <w:proofErr w:type="gramStart"/>
      <w:r w:rsidRPr="00D3199D">
        <w:rPr>
          <w:sz w:val="28"/>
          <w:szCs w:val="28"/>
        </w:rPr>
        <w:t>эксперименты  имеют</w:t>
      </w:r>
      <w:proofErr w:type="gramEnd"/>
      <w:r w:rsidRPr="00D3199D">
        <w:rPr>
          <w:sz w:val="28"/>
          <w:szCs w:val="28"/>
        </w:rPr>
        <w:t xml:space="preserve"> игровую направленность. На занятии присутствует сказочный персонаж, который даёт ребятам задания </w:t>
      </w:r>
      <w:r w:rsidRPr="00D3199D">
        <w:rPr>
          <w:sz w:val="28"/>
          <w:szCs w:val="28"/>
        </w:rPr>
        <w:lastRenderedPageBreak/>
        <w:t>или просит о помощи в проблемной ситуации. Возможно создание игровой ситуации, где дети будут действовать в вымышленных условиях.</w:t>
      </w:r>
    </w:p>
    <w:p w14:paraId="4CC08B90" w14:textId="316017C3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b/>
          <w:bCs/>
          <w:sz w:val="28"/>
          <w:szCs w:val="28"/>
        </w:rPr>
        <w:t>Например:</w:t>
      </w:r>
      <w:r w:rsidR="00CE5226" w:rsidRPr="00D3199D">
        <w:rPr>
          <w:sz w:val="28"/>
          <w:szCs w:val="28"/>
        </w:rPr>
        <w:t xml:space="preserve"> (и</w:t>
      </w:r>
      <w:r w:rsidRPr="00D3199D">
        <w:rPr>
          <w:sz w:val="28"/>
          <w:szCs w:val="28"/>
        </w:rPr>
        <w:t xml:space="preserve">гра в </w:t>
      </w:r>
      <w:r w:rsidR="00CE5226" w:rsidRPr="00D3199D">
        <w:rPr>
          <w:sz w:val="28"/>
          <w:szCs w:val="28"/>
        </w:rPr>
        <w:t>разведчиков</w:t>
      </w:r>
      <w:r w:rsidRPr="00D3199D">
        <w:rPr>
          <w:sz w:val="28"/>
          <w:szCs w:val="28"/>
        </w:rPr>
        <w:t>, опыт с молоком и свечкой).</w:t>
      </w:r>
    </w:p>
    <w:p w14:paraId="11B6F52C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14:paraId="32E85501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>1.Тайное письмо</w:t>
      </w:r>
      <w:r w:rsidRPr="00D3199D">
        <w:rPr>
          <w:sz w:val="28"/>
          <w:szCs w:val="28"/>
        </w:rPr>
        <w:br/>
        <w:t xml:space="preserve">Сделать такое письмо дома можно двумя способами: 1. Обмакнуть перо или кисточку в молоко и написать послание на белой бумаге. Обязательно </w:t>
      </w:r>
      <w:proofErr w:type="gramStart"/>
      <w:r w:rsidRPr="00D3199D">
        <w:rPr>
          <w:sz w:val="28"/>
          <w:szCs w:val="28"/>
        </w:rPr>
        <w:t>даём  высохнуть</w:t>
      </w:r>
      <w:proofErr w:type="gramEnd"/>
      <w:r w:rsidRPr="00D3199D">
        <w:rPr>
          <w:sz w:val="28"/>
          <w:szCs w:val="28"/>
        </w:rPr>
        <w:t>. Прочесть такое письмо можно, подержав его над паром (не обожгитесь!) или прогладив утюгом.</w:t>
      </w:r>
    </w:p>
    <w:p w14:paraId="1611CDCC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> 2. Напишите письмо лимонным соком или раствором лимонной кислоты. Чтобы его прочесть, растворите в воде несколько капель аптечного йода и слегка смочите текст.</w:t>
      </w:r>
    </w:p>
    <w:p w14:paraId="4410DB0F" w14:textId="77777777" w:rsidR="00047F0B" w:rsidRPr="00D3199D" w:rsidRDefault="00047F0B" w:rsidP="00AC562C">
      <w:pPr>
        <w:pStyle w:val="a3"/>
        <w:numPr>
          <w:ilvl w:val="0"/>
          <w:numId w:val="8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b/>
          <w:bCs/>
          <w:sz w:val="28"/>
          <w:szCs w:val="28"/>
        </w:rPr>
        <w:t>Моделирование</w:t>
      </w:r>
      <w:r w:rsidRPr="00D3199D">
        <w:rPr>
          <w:sz w:val="28"/>
          <w:szCs w:val="28"/>
        </w:rPr>
        <w:t>.</w:t>
      </w:r>
    </w:p>
    <w:p w14:paraId="55B0A105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>Знания о свойствах предметов дети получают через изучение или построение моделей реально существующих объектов (вулкан, айсберг, полярное сияние). К моделированию в опытно-экспериментальной деятельности способны дети 3–4 лет (например, моделируют вихрь при мощи кусочков бумаги и создания воздушного потока</w:t>
      </w:r>
      <w:proofErr w:type="gramStart"/>
      <w:r w:rsidRPr="00D3199D">
        <w:rPr>
          <w:sz w:val="28"/>
          <w:szCs w:val="28"/>
        </w:rPr>
        <w:t>),  важно</w:t>
      </w:r>
      <w:proofErr w:type="gramEnd"/>
      <w:r w:rsidRPr="00D3199D">
        <w:rPr>
          <w:sz w:val="28"/>
          <w:szCs w:val="28"/>
        </w:rPr>
        <w:t xml:space="preserve"> учитывать возрастные особенности детей, модель должна быть понятной и доступной. Моделирование на занятиях по опытно-экспериментальной деятельности позволяется расширять знания о свойствах реально существующих объектов, которые нельзя изучить в непосредственном контакте.</w:t>
      </w:r>
    </w:p>
    <w:p w14:paraId="4491DE52" w14:textId="045D472F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>Пример:</w:t>
      </w:r>
    </w:p>
    <w:p w14:paraId="2B0ABFBD" w14:textId="281FFD49" w:rsidR="00047F0B" w:rsidRPr="00D3199D" w:rsidRDefault="00047F0B" w:rsidP="00504294">
      <w:pPr>
        <w:pStyle w:val="a3"/>
        <w:numPr>
          <w:ilvl w:val="1"/>
          <w:numId w:val="6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>«Настоящий вулкан».</w:t>
      </w:r>
    </w:p>
    <w:p w14:paraId="566A883B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>Выложите питьевую соду в блюдечко и лейте на нее уксус прямо из бутылки. Пойдет бурная реакция нейтрализации, содержимое блюдца начнет пениться и вскипать большими пузырями. Для большего эффекта можно вылепить из пластилина «вулкан» (конус с отверстием наверху), разместить его на блюдце с содой, а уксус лить сверху в отверстие. В какой-то момент пена начнет выплескиваться из «вулкана» – зрелище просто фантастическое!</w:t>
      </w:r>
    </w:p>
    <w:p w14:paraId="4FF91FB7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14:paraId="234298FB" w14:textId="77777777" w:rsidR="00047F0B" w:rsidRPr="00D3199D" w:rsidRDefault="00047F0B" w:rsidP="00AC562C">
      <w:pPr>
        <w:pStyle w:val="a3"/>
        <w:numPr>
          <w:ilvl w:val="0"/>
          <w:numId w:val="10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b/>
          <w:bCs/>
          <w:sz w:val="28"/>
          <w:szCs w:val="28"/>
        </w:rPr>
        <w:t>Опыты</w:t>
      </w:r>
      <w:r w:rsidRPr="00D3199D">
        <w:rPr>
          <w:sz w:val="28"/>
          <w:szCs w:val="28"/>
        </w:rPr>
        <w:t>. </w:t>
      </w:r>
    </w:p>
    <w:p w14:paraId="4CF3A56E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>Проведение опытов позволяет в наглядной форме объяснить физические явления. Необходимо провести инструктаж по работе в мини-лаборатории или экспериментированию на рабочем месте, проговорить совместно с воспитанниками правила безопасности. Самостоятельное проведение опыта ярче откладывается в памяти ребёнка. Дошкольники ставят опыты с водой, воздухом, солью, сахаром различными видами почвы, магнитами.</w:t>
      </w:r>
    </w:p>
    <w:p w14:paraId="3A1E5B68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14:paraId="2205ED5E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14:paraId="586FF189" w14:textId="0D8521B1" w:rsidR="00047F0B" w:rsidRPr="00D3199D" w:rsidRDefault="00047F0B" w:rsidP="00D3199D">
      <w:pPr>
        <w:pStyle w:val="a3"/>
        <w:numPr>
          <w:ilvl w:val="1"/>
          <w:numId w:val="10"/>
        </w:numPr>
        <w:spacing w:before="0" w:beforeAutospacing="0" w:after="0" w:afterAutospacing="0" w:line="294" w:lineRule="atLeast"/>
        <w:rPr>
          <w:b/>
          <w:bCs/>
          <w:sz w:val="28"/>
          <w:szCs w:val="28"/>
        </w:rPr>
      </w:pPr>
      <w:r w:rsidRPr="00D3199D">
        <w:rPr>
          <w:b/>
          <w:bCs/>
          <w:sz w:val="28"/>
          <w:szCs w:val="28"/>
        </w:rPr>
        <w:t>Опыт «Стакан на гармошке»</w:t>
      </w:r>
    </w:p>
    <w:p w14:paraId="5991EC0F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 xml:space="preserve">Поставим рядом два стакана, накроем их листом бумаги. А теперь на середину листа попробуем поставить третий стакан. Стакан не держится – бумага прогнулась под его тяжестью. Что </w:t>
      </w:r>
      <w:proofErr w:type="gramStart"/>
      <w:r w:rsidRPr="00D3199D">
        <w:rPr>
          <w:sz w:val="28"/>
          <w:szCs w:val="28"/>
        </w:rPr>
        <w:t>делать?...</w:t>
      </w:r>
      <w:proofErr w:type="gramEnd"/>
      <w:r w:rsidRPr="00D3199D">
        <w:rPr>
          <w:sz w:val="28"/>
          <w:szCs w:val="28"/>
        </w:rPr>
        <w:t xml:space="preserve"> </w:t>
      </w:r>
      <w:proofErr w:type="gramStart"/>
      <w:r w:rsidRPr="00D3199D">
        <w:rPr>
          <w:sz w:val="28"/>
          <w:szCs w:val="28"/>
        </w:rPr>
        <w:t>Сложим  листок</w:t>
      </w:r>
      <w:proofErr w:type="gramEnd"/>
      <w:r w:rsidRPr="00D3199D">
        <w:rPr>
          <w:sz w:val="28"/>
          <w:szCs w:val="28"/>
        </w:rPr>
        <w:t xml:space="preserve"> «гармошкой» и снова накроем им стаканы. Теперь поставим третий стакан </w:t>
      </w:r>
      <w:r w:rsidRPr="00D3199D">
        <w:rPr>
          <w:sz w:val="28"/>
          <w:szCs w:val="28"/>
        </w:rPr>
        <w:lastRenderedPageBreak/>
        <w:t>сверху… Он держится! Его вес распределяется по обоим стаканам благодаря «гармошке», которая намного прочнее, чем обычный лист бумаги.</w:t>
      </w:r>
    </w:p>
    <w:p w14:paraId="4E19ECBE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14:paraId="539C0113" w14:textId="1249ECF2" w:rsidR="00047F0B" w:rsidRPr="00D3199D" w:rsidRDefault="00047F0B" w:rsidP="00687E41">
      <w:pPr>
        <w:pStyle w:val="a3"/>
        <w:numPr>
          <w:ilvl w:val="1"/>
          <w:numId w:val="6"/>
        </w:numPr>
        <w:spacing w:before="0" w:beforeAutospacing="0" w:after="0" w:afterAutospacing="0" w:line="294" w:lineRule="atLeast"/>
        <w:rPr>
          <w:b/>
          <w:bCs/>
          <w:sz w:val="28"/>
          <w:szCs w:val="28"/>
        </w:rPr>
      </w:pPr>
      <w:r w:rsidRPr="00D3199D">
        <w:rPr>
          <w:b/>
          <w:bCs/>
          <w:sz w:val="28"/>
          <w:szCs w:val="28"/>
        </w:rPr>
        <w:t>Опыт «Звезда»</w:t>
      </w:r>
      <w:r w:rsidR="008B478A">
        <w:rPr>
          <w:b/>
          <w:bCs/>
          <w:sz w:val="28"/>
          <w:szCs w:val="28"/>
        </w:rPr>
        <w:t>, «Цветок».</w:t>
      </w:r>
    </w:p>
    <w:p w14:paraId="22E21DC1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>Нам понадобится 5 спичек.  Надломим их посредине, согнём под прямым углом и положим на блюдце.  Капнем несколько капель воды на сгибы спичек. Наблюдаем. Постепенно спички начнут расправляться и образуют звезду.</w:t>
      </w:r>
    </w:p>
    <w:p w14:paraId="579C4583" w14:textId="14254E75" w:rsidR="00047F0B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>   </w:t>
      </w:r>
      <w:r w:rsidRPr="00D3199D">
        <w:rPr>
          <w:sz w:val="28"/>
          <w:szCs w:val="28"/>
          <w:u w:val="single"/>
        </w:rPr>
        <w:t>Это явление- капиллярность.</w:t>
      </w:r>
      <w:r w:rsidRPr="00D3199D">
        <w:rPr>
          <w:sz w:val="28"/>
          <w:szCs w:val="28"/>
        </w:rPr>
        <w:t xml:space="preserve"> </w:t>
      </w:r>
      <w:proofErr w:type="gramStart"/>
      <w:r w:rsidRPr="00D3199D">
        <w:rPr>
          <w:sz w:val="28"/>
          <w:szCs w:val="28"/>
        </w:rPr>
        <w:t>Причина  в</w:t>
      </w:r>
      <w:proofErr w:type="gramEnd"/>
      <w:r w:rsidRPr="00D3199D">
        <w:rPr>
          <w:sz w:val="28"/>
          <w:szCs w:val="28"/>
        </w:rPr>
        <w:t xml:space="preserve"> том, что волокна дерева впитывают влагу. Она ползет все дальше по капиллярам. Дерево набухает, а его уцелевшие волокна "толстеют", и они уже не могут сильно сгибаться и начинают расправляться.</w:t>
      </w:r>
    </w:p>
    <w:p w14:paraId="763F8EAE" w14:textId="00693A54" w:rsidR="00D153B5" w:rsidRPr="00D3199D" w:rsidRDefault="00D153B5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noProof/>
        </w:rPr>
        <w:drawing>
          <wp:inline distT="0" distB="0" distL="0" distR="0" wp14:anchorId="7C52D8A8" wp14:editId="365A5324">
            <wp:extent cx="1460825" cy="1378527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4" t="20413" r="32648" b="10629"/>
                    <a:stretch/>
                  </pic:blipFill>
                  <pic:spPr bwMode="auto">
                    <a:xfrm rot="10800000">
                      <a:off x="0" y="0"/>
                      <a:ext cx="1485616" cy="140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E512C">
        <w:rPr>
          <w:noProof/>
        </w:rPr>
        <w:t xml:space="preserve">  </w:t>
      </w:r>
      <w:r w:rsidR="00FE512C">
        <w:rPr>
          <w:noProof/>
        </w:rPr>
        <w:drawing>
          <wp:inline distT="0" distB="0" distL="0" distR="0" wp14:anchorId="0E493AD9" wp14:editId="70F8C40E">
            <wp:extent cx="2020907" cy="139896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66" t="38029" r="19688" b="7824"/>
                    <a:stretch/>
                  </pic:blipFill>
                  <pic:spPr bwMode="auto">
                    <a:xfrm rot="10800000">
                      <a:off x="0" y="0"/>
                      <a:ext cx="2073536" cy="143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471B5">
        <w:rPr>
          <w:noProof/>
        </w:rPr>
        <w:t xml:space="preserve">  </w:t>
      </w:r>
      <w:r w:rsidR="007A79DC">
        <w:rPr>
          <w:noProof/>
        </w:rPr>
        <w:drawing>
          <wp:inline distT="0" distB="0" distL="0" distR="0" wp14:anchorId="3D8316F5" wp14:editId="69C3B6ED">
            <wp:extent cx="1880513" cy="1409931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12192" cy="143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3889C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14:paraId="6B3C903A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  <w:u w:val="single"/>
        </w:rPr>
      </w:pPr>
      <w:r w:rsidRPr="00D3199D">
        <w:rPr>
          <w:b/>
          <w:bCs/>
          <w:sz w:val="28"/>
          <w:szCs w:val="28"/>
          <w:u w:val="single"/>
        </w:rPr>
        <w:t xml:space="preserve">Фиксация результатов экспериментальной </w:t>
      </w:r>
      <w:proofErr w:type="gramStart"/>
      <w:r w:rsidRPr="00D3199D">
        <w:rPr>
          <w:b/>
          <w:bCs/>
          <w:sz w:val="28"/>
          <w:szCs w:val="28"/>
          <w:u w:val="single"/>
        </w:rPr>
        <w:t>деятельности  дошкольников</w:t>
      </w:r>
      <w:proofErr w:type="gramEnd"/>
      <w:r w:rsidRPr="00D3199D">
        <w:rPr>
          <w:b/>
          <w:bCs/>
          <w:sz w:val="28"/>
          <w:szCs w:val="28"/>
          <w:u w:val="single"/>
        </w:rPr>
        <w:t>.</w:t>
      </w:r>
    </w:p>
    <w:p w14:paraId="0D75ECD2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  <w:u w:val="single"/>
        </w:rPr>
      </w:pPr>
    </w:p>
    <w:p w14:paraId="000AEF90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>Фиксация результатов практического исследования или наблюдения является обязательным этапов опытно-экспериментальной деятельности. Приучать детей к фиксированию нужно постепенно, поскольку этот вид работы считается сложным для дошкольников. А необходим этот этап для того, чтобы результаты экспериментирования запечатлелись в памяти воспитанников (зрительной, сенсорной, слуховой, двигательной, обонятельной).</w:t>
      </w:r>
    </w:p>
    <w:p w14:paraId="3E950E6D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  <w:u w:val="single"/>
        </w:rPr>
      </w:pPr>
    </w:p>
    <w:p w14:paraId="77573E64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  <w:u w:val="single"/>
        </w:rPr>
      </w:pPr>
      <w:r w:rsidRPr="00D3199D">
        <w:rPr>
          <w:b/>
          <w:bCs/>
          <w:sz w:val="28"/>
          <w:szCs w:val="28"/>
          <w:u w:val="single"/>
        </w:rPr>
        <w:t>Способы фиксация результатов детского экспериментирования:</w:t>
      </w:r>
    </w:p>
    <w:p w14:paraId="69018527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14:paraId="7A5E08B3" w14:textId="77777777" w:rsidR="00047F0B" w:rsidRPr="00D3199D" w:rsidRDefault="00047F0B" w:rsidP="00AC562C">
      <w:pPr>
        <w:pStyle w:val="a3"/>
        <w:numPr>
          <w:ilvl w:val="0"/>
          <w:numId w:val="14"/>
        </w:numPr>
        <w:spacing w:before="0" w:beforeAutospacing="0" w:after="0" w:afterAutospacing="0" w:line="294" w:lineRule="atLeast"/>
        <w:rPr>
          <w:b/>
          <w:bCs/>
          <w:sz w:val="28"/>
          <w:szCs w:val="28"/>
        </w:rPr>
      </w:pPr>
      <w:r w:rsidRPr="00D3199D">
        <w:rPr>
          <w:b/>
          <w:bCs/>
          <w:sz w:val="28"/>
          <w:szCs w:val="28"/>
        </w:rPr>
        <w:t>Графический.</w:t>
      </w:r>
    </w:p>
    <w:p w14:paraId="61663D14" w14:textId="77777777" w:rsidR="00544EE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>Простейший способ фиксации результатов наглядно при помощи готовых форм: карточки, картинки, графические схемы, фотографии, объёмные изображения, аудиозаписи. Этот способ можно применять в экспериментировании с детьми 3–4 лет, предлагая выбрать им из нескольких готовых форм ту, которая представляет собой изображение результатов практической работы на текущем занятии. С воспитанниками средней</w:t>
      </w:r>
      <w:r w:rsidR="00544EED">
        <w:rPr>
          <w:sz w:val="28"/>
          <w:szCs w:val="28"/>
        </w:rPr>
        <w:t xml:space="preserve"> </w:t>
      </w:r>
    </w:p>
    <w:p w14:paraId="6F6D49B2" w14:textId="77777777" w:rsidR="00544EED" w:rsidRDefault="00047F0B" w:rsidP="00047F0B">
      <w:pPr>
        <w:pStyle w:val="a3"/>
        <w:spacing w:before="0" w:beforeAutospacing="0" w:after="0" w:afterAutospacing="0" w:line="294" w:lineRule="atLeast"/>
        <w:rPr>
          <w:b/>
          <w:bCs/>
          <w:sz w:val="28"/>
          <w:szCs w:val="28"/>
        </w:rPr>
      </w:pPr>
      <w:r w:rsidRPr="00D3199D">
        <w:rPr>
          <w:sz w:val="28"/>
          <w:szCs w:val="28"/>
        </w:rPr>
        <w:t>груп</w:t>
      </w:r>
      <w:r w:rsidR="00544EED">
        <w:rPr>
          <w:sz w:val="28"/>
          <w:szCs w:val="28"/>
        </w:rPr>
        <w:t>пы</w:t>
      </w:r>
      <w:r w:rsidR="00544EED" w:rsidRPr="00544EED">
        <w:rPr>
          <w:sz w:val="28"/>
          <w:szCs w:val="28"/>
        </w:rPr>
        <w:t xml:space="preserve"> </w:t>
      </w:r>
      <w:r w:rsidR="00544EED" w:rsidRPr="00D3199D">
        <w:rPr>
          <w:sz w:val="28"/>
          <w:szCs w:val="28"/>
        </w:rPr>
        <w:t xml:space="preserve">используются простые графические схемы или </w:t>
      </w:r>
      <w:proofErr w:type="spellStart"/>
      <w:r w:rsidR="00544EED" w:rsidRPr="00D3199D">
        <w:rPr>
          <w:b/>
          <w:bCs/>
          <w:sz w:val="28"/>
          <w:szCs w:val="28"/>
        </w:rPr>
        <w:t>мнемокарты</w:t>
      </w:r>
      <w:proofErr w:type="spellEnd"/>
      <w:r w:rsidR="00544EED" w:rsidRPr="00D3199D">
        <w:rPr>
          <w:b/>
          <w:bCs/>
          <w:sz w:val="28"/>
          <w:szCs w:val="28"/>
        </w:rPr>
        <w:t>.</w:t>
      </w:r>
    </w:p>
    <w:p w14:paraId="0480AB93" w14:textId="598F744B" w:rsidR="00047F0B" w:rsidRPr="00D3199D" w:rsidRDefault="00544EED" w:rsidP="00047F0B">
      <w:pPr>
        <w:pStyle w:val="a3"/>
        <w:spacing w:before="0" w:beforeAutospacing="0" w:after="0" w:afterAutospacing="0" w:line="294" w:lineRule="atLeast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B42847A" wp14:editId="301610CE">
            <wp:extent cx="5435196" cy="240516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602" cy="243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7F0B" w:rsidRPr="00D3199D">
        <w:rPr>
          <w:sz w:val="28"/>
          <w:szCs w:val="28"/>
        </w:rPr>
        <w:t xml:space="preserve"> </w:t>
      </w:r>
    </w:p>
    <w:p w14:paraId="53CA7D62" w14:textId="676381D5" w:rsidR="006B1D7E" w:rsidRPr="00382BD5" w:rsidRDefault="006B1D7E" w:rsidP="00047F0B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14:paraId="5742D349" w14:textId="77777777" w:rsidR="00047F0B" w:rsidRPr="00D3199D" w:rsidRDefault="00047F0B" w:rsidP="00AC562C">
      <w:pPr>
        <w:pStyle w:val="a3"/>
        <w:numPr>
          <w:ilvl w:val="0"/>
          <w:numId w:val="15"/>
        </w:numPr>
        <w:spacing w:before="0" w:beforeAutospacing="0" w:after="0" w:afterAutospacing="0" w:line="294" w:lineRule="atLeast"/>
        <w:rPr>
          <w:b/>
          <w:bCs/>
          <w:sz w:val="28"/>
          <w:szCs w:val="28"/>
        </w:rPr>
      </w:pPr>
      <w:r w:rsidRPr="00D3199D">
        <w:rPr>
          <w:b/>
          <w:bCs/>
          <w:sz w:val="28"/>
          <w:szCs w:val="28"/>
        </w:rPr>
        <w:t>Ментальный.</w:t>
      </w:r>
    </w:p>
    <w:p w14:paraId="39B069CB" w14:textId="44982EAC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>Для фиксации результатов опытно-экспериментальной деятельности используются речевые навыки детей: ребёнок рассказывает о результатах практического исследования. Ментальный способ применяется в работы с детьми средней группы: воспитанники формируют умение самостоятельно проговаривать итоги эксперимента, сравнивают их с результатами подобных опытов, проводимых ранее. Старшие дошкольники во время ментальной фиксации совершенствуют умение обобщать и систематизировать знания об объектах.</w:t>
      </w:r>
    </w:p>
    <w:p w14:paraId="1D4352A8" w14:textId="3AC6A629" w:rsidR="00E67AC3" w:rsidRPr="00D3199D" w:rsidRDefault="00E67AC3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14:paraId="71E15666" w14:textId="77777777" w:rsidR="00E67AC3" w:rsidRPr="00D3199D" w:rsidRDefault="00E67AC3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14:paraId="3FD75528" w14:textId="77777777" w:rsidR="00047F0B" w:rsidRPr="00D3199D" w:rsidRDefault="00047F0B" w:rsidP="00AC562C">
      <w:pPr>
        <w:pStyle w:val="a3"/>
        <w:numPr>
          <w:ilvl w:val="0"/>
          <w:numId w:val="16"/>
        </w:numPr>
        <w:spacing w:before="0" w:beforeAutospacing="0" w:after="0" w:afterAutospacing="0" w:line="294" w:lineRule="atLeast"/>
        <w:rPr>
          <w:b/>
          <w:bCs/>
          <w:sz w:val="28"/>
          <w:szCs w:val="28"/>
        </w:rPr>
      </w:pPr>
      <w:r w:rsidRPr="00D3199D">
        <w:rPr>
          <w:b/>
          <w:bCs/>
          <w:sz w:val="28"/>
          <w:szCs w:val="28"/>
        </w:rPr>
        <w:t>Практический.</w:t>
      </w:r>
    </w:p>
    <w:p w14:paraId="3B947FFD" w14:textId="77777777" w:rsidR="0031074D" w:rsidRPr="00D3199D" w:rsidRDefault="00047F0B" w:rsidP="00047F0B">
      <w:pPr>
        <w:pStyle w:val="a3"/>
        <w:spacing w:before="0" w:beforeAutospacing="0" w:after="0" w:afterAutospacing="0" w:line="294" w:lineRule="atLeast"/>
        <w:rPr>
          <w:b/>
          <w:bCs/>
          <w:sz w:val="28"/>
          <w:szCs w:val="28"/>
        </w:rPr>
      </w:pPr>
      <w:r w:rsidRPr="00D3199D">
        <w:rPr>
          <w:sz w:val="28"/>
          <w:szCs w:val="28"/>
        </w:rPr>
        <w:t xml:space="preserve">Заключается в фиксировании результатов экспериментирования на бумаге — </w:t>
      </w:r>
      <w:proofErr w:type="spellStart"/>
      <w:r w:rsidRPr="00D3199D">
        <w:rPr>
          <w:b/>
          <w:bCs/>
          <w:sz w:val="28"/>
          <w:szCs w:val="28"/>
        </w:rPr>
        <w:t>зарисовыванием</w:t>
      </w:r>
      <w:proofErr w:type="spellEnd"/>
      <w:r w:rsidRPr="00D3199D">
        <w:rPr>
          <w:b/>
          <w:bCs/>
          <w:sz w:val="28"/>
          <w:szCs w:val="28"/>
        </w:rPr>
        <w:t xml:space="preserve"> или записыванием.</w:t>
      </w:r>
      <w:r w:rsidRPr="00D3199D">
        <w:rPr>
          <w:sz w:val="28"/>
          <w:szCs w:val="28"/>
        </w:rPr>
        <w:t xml:space="preserve"> В работе с дошкольниками чаще используется схематическое </w:t>
      </w:r>
      <w:proofErr w:type="spellStart"/>
      <w:r w:rsidRPr="00D3199D">
        <w:rPr>
          <w:b/>
          <w:bCs/>
          <w:sz w:val="28"/>
          <w:szCs w:val="28"/>
        </w:rPr>
        <w:t>зарисовывание</w:t>
      </w:r>
      <w:proofErr w:type="spellEnd"/>
      <w:r w:rsidRPr="00D3199D">
        <w:rPr>
          <w:b/>
          <w:bCs/>
          <w:sz w:val="28"/>
          <w:szCs w:val="28"/>
        </w:rPr>
        <w:t xml:space="preserve"> </w:t>
      </w:r>
      <w:r w:rsidRPr="00D3199D">
        <w:rPr>
          <w:sz w:val="28"/>
          <w:szCs w:val="28"/>
        </w:rPr>
        <w:t>условными символами.</w:t>
      </w:r>
      <w:r w:rsidR="009371EF" w:rsidRPr="00D3199D">
        <w:rPr>
          <w:sz w:val="28"/>
          <w:szCs w:val="28"/>
        </w:rPr>
        <w:t xml:space="preserve"> </w:t>
      </w:r>
      <w:r w:rsidRPr="00D3199D">
        <w:rPr>
          <w:sz w:val="28"/>
          <w:szCs w:val="28"/>
        </w:rPr>
        <w:t xml:space="preserve">С этой целью мы ведём журнал опытов, </w:t>
      </w:r>
      <w:r w:rsidRPr="00D3199D">
        <w:rPr>
          <w:b/>
          <w:bCs/>
          <w:sz w:val="28"/>
          <w:szCs w:val="28"/>
        </w:rPr>
        <w:t>заполняем карточки экспериментов.</w:t>
      </w:r>
    </w:p>
    <w:p w14:paraId="7ED3E70E" w14:textId="324EDD62" w:rsidR="00972550" w:rsidRDefault="009D3FF4" w:rsidP="00047F0B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noProof/>
        </w:rPr>
        <w:drawing>
          <wp:inline distT="0" distB="0" distL="0" distR="0" wp14:anchorId="3276663A" wp14:editId="6744EC22">
            <wp:extent cx="2703857" cy="1658100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5" t="21603" r="13037" b="18088"/>
                    <a:stretch/>
                  </pic:blipFill>
                  <pic:spPr bwMode="auto">
                    <a:xfrm>
                      <a:off x="0" y="0"/>
                      <a:ext cx="2758489" cy="169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371EF">
        <w:rPr>
          <w:sz w:val="32"/>
          <w:szCs w:val="32"/>
        </w:rPr>
        <w:t xml:space="preserve"> </w:t>
      </w:r>
      <w:r w:rsidR="00972550">
        <w:rPr>
          <w:noProof/>
        </w:rPr>
        <w:drawing>
          <wp:inline distT="0" distB="0" distL="0" distR="0" wp14:anchorId="7B91D452" wp14:editId="755B022A">
            <wp:extent cx="3087887" cy="192578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1" t="9303" r="5820" b="12994"/>
                    <a:stretch/>
                  </pic:blipFill>
                  <pic:spPr bwMode="auto">
                    <a:xfrm>
                      <a:off x="0" y="0"/>
                      <a:ext cx="3151272" cy="196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B6929C" w14:textId="34B9C1A3" w:rsidR="00972550" w:rsidRDefault="00064CA5" w:rsidP="00064CA5">
      <w:pPr>
        <w:pStyle w:val="a3"/>
        <w:spacing w:before="0" w:beforeAutospacing="0" w:after="0" w:afterAutospacing="0" w:line="294" w:lineRule="atLeast"/>
        <w:jc w:val="center"/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51111AC" wp14:editId="76351B76">
            <wp:extent cx="5899440" cy="2361623"/>
            <wp:effectExtent l="0" t="0" r="635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1" t="3100" r="1679" b="50951"/>
                    <a:stretch/>
                  </pic:blipFill>
                  <pic:spPr bwMode="auto">
                    <a:xfrm>
                      <a:off x="0" y="0"/>
                      <a:ext cx="5991624" cy="23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07E68B" w14:textId="7B903134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>Результаты работы в рамках опытно-экспериментальной направленности показывают личностные изменения воспитанников. Дети становятся самостоятельнее, расширяется круг их интересов, они инициативны в выдвижении и проверке гипотез, ищут необычные подходы к решению проблемных ситуаций. Таким образом, занятия по детскому экспериментированию выполняют социальный заказ на воспитание разносторонне развитой личности и являются средством развития познавательной активности дошкольников.</w:t>
      </w:r>
    </w:p>
    <w:p w14:paraId="312411A1" w14:textId="77777777" w:rsidR="00047F0B" w:rsidRPr="00D3199D" w:rsidRDefault="00047F0B" w:rsidP="00047F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3199D">
        <w:rPr>
          <w:sz w:val="28"/>
          <w:szCs w:val="28"/>
        </w:rPr>
        <w:t> И самое главное: радуйтесь успехам ребенка, хвалите его и поощряйте желание экспериментировать. Только положительные эмоции могут привить любовь к новым знаниям.</w:t>
      </w:r>
    </w:p>
    <w:p w14:paraId="4FC50AA1" w14:textId="77777777" w:rsidR="00047F0B" w:rsidRDefault="00047F0B" w:rsidP="00047F0B">
      <w:pPr>
        <w:pStyle w:val="a3"/>
        <w:spacing w:before="0" w:beforeAutospacing="0" w:after="0" w:afterAutospacing="0" w:line="294" w:lineRule="atLeast"/>
      </w:pPr>
    </w:p>
    <w:p w14:paraId="5535A4B8" w14:textId="77777777" w:rsidR="00047F0B" w:rsidRDefault="00047F0B" w:rsidP="00047F0B">
      <w:pPr>
        <w:pStyle w:val="a3"/>
        <w:spacing w:before="0" w:beforeAutospacing="0" w:after="0" w:afterAutospacing="0" w:line="294" w:lineRule="atLeast"/>
      </w:pPr>
    </w:p>
    <w:p w14:paraId="2785CDA1" w14:textId="77777777" w:rsidR="00D3199D" w:rsidRDefault="00D3199D" w:rsidP="00047F0B">
      <w:pPr>
        <w:pStyle w:val="a3"/>
        <w:spacing w:before="0" w:beforeAutospacing="0" w:after="0" w:afterAutospacing="0" w:line="294" w:lineRule="atLeast"/>
        <w:rPr>
          <w:b/>
          <w:bCs/>
        </w:rPr>
      </w:pPr>
    </w:p>
    <w:p w14:paraId="05FD05B5" w14:textId="759D1D9C" w:rsidR="00047F0B" w:rsidRPr="001F5822" w:rsidRDefault="00047F0B" w:rsidP="00047F0B">
      <w:pPr>
        <w:pStyle w:val="a3"/>
        <w:spacing w:before="0" w:beforeAutospacing="0" w:after="0" w:afterAutospacing="0" w:line="294" w:lineRule="atLeast"/>
        <w:rPr>
          <w:b/>
          <w:bCs/>
        </w:rPr>
      </w:pPr>
      <w:r w:rsidRPr="001F5822">
        <w:rPr>
          <w:b/>
          <w:bCs/>
        </w:rPr>
        <w:t>Литература:</w:t>
      </w:r>
    </w:p>
    <w:p w14:paraId="56D0A295" w14:textId="77777777" w:rsidR="00047F0B" w:rsidRPr="001F5822" w:rsidRDefault="00047F0B" w:rsidP="00047F0B">
      <w:pPr>
        <w:pStyle w:val="a3"/>
        <w:spacing w:before="0" w:beforeAutospacing="0" w:after="0" w:afterAutospacing="0" w:line="294" w:lineRule="atLeast"/>
      </w:pPr>
      <w:r w:rsidRPr="001F5822">
        <w:t xml:space="preserve">1. </w:t>
      </w:r>
      <w:proofErr w:type="spellStart"/>
      <w:r w:rsidRPr="001F5822">
        <w:t>Дыбина</w:t>
      </w:r>
      <w:proofErr w:type="spellEnd"/>
      <w:r w:rsidRPr="001F5822">
        <w:t xml:space="preserve"> О. В., Рахманова Н. П., Щетина В. В. Неизведанное рядом. М., 2004</w:t>
      </w:r>
    </w:p>
    <w:p w14:paraId="1CF9FFF4" w14:textId="77777777" w:rsidR="00047F0B" w:rsidRPr="001F5822" w:rsidRDefault="00047F0B" w:rsidP="00047F0B">
      <w:pPr>
        <w:pStyle w:val="a3"/>
        <w:spacing w:before="0" w:beforeAutospacing="0" w:after="0" w:afterAutospacing="0" w:line="294" w:lineRule="atLeast"/>
      </w:pPr>
      <w:r w:rsidRPr="001F5822">
        <w:t>2. Иванова А. И. Детское </w:t>
      </w:r>
      <w:r w:rsidRPr="001F5822">
        <w:rPr>
          <w:color w:val="111111"/>
        </w:rPr>
        <w:t>экспериментирование как метод обучения</w:t>
      </w:r>
      <w:r w:rsidRPr="001F5822">
        <w:rPr>
          <w:b/>
          <w:bCs/>
        </w:rPr>
        <w:t>.</w:t>
      </w:r>
    </w:p>
    <w:p w14:paraId="3DDCF49B" w14:textId="77777777" w:rsidR="00047F0B" w:rsidRPr="001F5822" w:rsidRDefault="00047F0B" w:rsidP="00047F0B">
      <w:pPr>
        <w:pStyle w:val="a3"/>
        <w:spacing w:before="0" w:beforeAutospacing="0" w:after="0" w:afterAutospacing="0" w:line="294" w:lineRule="atLeast"/>
      </w:pPr>
      <w:r w:rsidRPr="001F5822">
        <w:t>/ Управление ДОУ, N 4, 2004, с. 84 - 92</w:t>
      </w:r>
    </w:p>
    <w:p w14:paraId="60A0A44A" w14:textId="77777777" w:rsidR="00047F0B" w:rsidRPr="001F5822" w:rsidRDefault="00047F0B" w:rsidP="00047F0B">
      <w:pPr>
        <w:pStyle w:val="a3"/>
        <w:spacing w:before="0" w:beforeAutospacing="0" w:after="0" w:afterAutospacing="0" w:line="294" w:lineRule="atLeast"/>
      </w:pPr>
      <w:r w:rsidRPr="001F5822">
        <w:t>3. Короткова Н. А. Познавательно-исследовательская деятельность старших</w:t>
      </w:r>
      <w:r w:rsidRPr="001F5822">
        <w:rPr>
          <w:b/>
          <w:bCs/>
        </w:rPr>
        <w:t> </w:t>
      </w:r>
      <w:r w:rsidRPr="001F5822">
        <w:rPr>
          <w:color w:val="111111"/>
        </w:rPr>
        <w:t>дошкольников</w:t>
      </w:r>
      <w:r w:rsidRPr="001F5822">
        <w:t>. / Ребенок в детском саду. N 3, 4, 5 2003, N 1, 2002</w:t>
      </w:r>
    </w:p>
    <w:p w14:paraId="0DCB9DC0" w14:textId="792ECD24" w:rsidR="00047F0B" w:rsidRPr="001F5822" w:rsidRDefault="00047F0B" w:rsidP="00047F0B">
      <w:pPr>
        <w:pStyle w:val="a3"/>
        <w:spacing w:before="0" w:beforeAutospacing="0" w:after="0" w:afterAutospacing="0" w:line="294" w:lineRule="atLeast"/>
      </w:pPr>
      <w:r w:rsidRPr="001F5822">
        <w:t>4. </w:t>
      </w:r>
      <w:r w:rsidRPr="001F5822">
        <w:rPr>
          <w:color w:val="111111"/>
        </w:rPr>
        <w:t>Организация экспериментальной деятельности дошкольников</w:t>
      </w:r>
      <w:r w:rsidRPr="001F5822">
        <w:rPr>
          <w:b/>
          <w:bCs/>
        </w:rPr>
        <w:t>.</w:t>
      </w:r>
      <w:r w:rsidRPr="001F5822">
        <w:t xml:space="preserve"> / Под. ред. Л. Н. </w:t>
      </w:r>
      <w:r w:rsidR="005C3E6F" w:rsidRPr="001F5822">
        <w:t>Прохоровой</w:t>
      </w:r>
      <w:r w:rsidRPr="001F5822">
        <w:t xml:space="preserve"> М., 2004</w:t>
      </w:r>
    </w:p>
    <w:p w14:paraId="576F93AF" w14:textId="7AAA34DE" w:rsidR="00047F0B" w:rsidRDefault="00047F0B" w:rsidP="00047F0B">
      <w:pPr>
        <w:pStyle w:val="a3"/>
        <w:spacing w:before="0" w:beforeAutospacing="0" w:after="0" w:afterAutospacing="0" w:line="294" w:lineRule="atLeast"/>
      </w:pPr>
      <w:r w:rsidRPr="001F5822">
        <w:t>5. Соловьева Е. Как </w:t>
      </w:r>
      <w:r w:rsidRPr="001F5822">
        <w:rPr>
          <w:color w:val="111111"/>
        </w:rPr>
        <w:t>организовать</w:t>
      </w:r>
      <w:r w:rsidRPr="001F5822">
        <w:rPr>
          <w:b/>
          <w:bCs/>
        </w:rPr>
        <w:t> </w:t>
      </w:r>
      <w:r w:rsidRPr="001F5822">
        <w:t>поисковую деятельность детей. </w:t>
      </w:r>
      <w:r w:rsidRPr="001F5822">
        <w:rPr>
          <w:b/>
          <w:bCs/>
        </w:rPr>
        <w:t>/ </w:t>
      </w:r>
      <w:r w:rsidRPr="001F5822">
        <w:rPr>
          <w:color w:val="111111"/>
        </w:rPr>
        <w:t>Дошкольное воспитание</w:t>
      </w:r>
      <w:r w:rsidRPr="001F5822">
        <w:t>. N 1, 2005</w:t>
      </w:r>
    </w:p>
    <w:p w14:paraId="153C5B9C" w14:textId="1950963B" w:rsidR="00021668" w:rsidRPr="001F5822" w:rsidRDefault="005C3E6F" w:rsidP="00047F0B">
      <w:pPr>
        <w:pStyle w:val="a3"/>
        <w:spacing w:before="0" w:beforeAutospacing="0" w:after="0" w:afterAutospacing="0" w:line="294" w:lineRule="atLeast"/>
      </w:pPr>
      <w:r>
        <w:t xml:space="preserve">6. Исследовательская деятельность на прогулках. Экологические занятия с детьми 5-7 лет, автор </w:t>
      </w:r>
      <w:proofErr w:type="spellStart"/>
      <w:r>
        <w:t>М.П.Костюченко</w:t>
      </w:r>
      <w:proofErr w:type="spellEnd"/>
      <w:r>
        <w:t xml:space="preserve">. Издательство </w:t>
      </w:r>
      <w:r w:rsidR="007261DF">
        <w:t>«Учитель».</w:t>
      </w:r>
    </w:p>
    <w:p w14:paraId="6E817E9B" w14:textId="35F9BF36" w:rsidR="00047F0B" w:rsidRPr="001F5822" w:rsidRDefault="00A81FE2" w:rsidP="00047F0B">
      <w:pPr>
        <w:pStyle w:val="a3"/>
        <w:spacing w:before="0" w:beforeAutospacing="0" w:after="0" w:afterAutospacing="0" w:line="294" w:lineRule="atLeast"/>
      </w:pPr>
      <w:r>
        <w:t>7</w:t>
      </w:r>
      <w:r w:rsidR="00047F0B" w:rsidRPr="001F5822">
        <w:t>. Материалы Интернет-сайтов.</w:t>
      </w:r>
      <w:bookmarkStart w:id="1" w:name="_GoBack"/>
      <w:bookmarkEnd w:id="1"/>
    </w:p>
    <w:sectPr w:rsidR="00047F0B" w:rsidRPr="001F5822" w:rsidSect="00C62D44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F8B24" w14:textId="77777777" w:rsidR="008975B1" w:rsidRDefault="008975B1" w:rsidP="00D3199D">
      <w:pPr>
        <w:spacing w:after="0" w:line="240" w:lineRule="auto"/>
      </w:pPr>
      <w:r>
        <w:separator/>
      </w:r>
    </w:p>
  </w:endnote>
  <w:endnote w:type="continuationSeparator" w:id="0">
    <w:p w14:paraId="1A65C4C8" w14:textId="77777777" w:rsidR="008975B1" w:rsidRDefault="008975B1" w:rsidP="00D31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B12F0B" w14:textId="77777777" w:rsidR="008975B1" w:rsidRDefault="008975B1" w:rsidP="00D3199D">
      <w:pPr>
        <w:spacing w:after="0" w:line="240" w:lineRule="auto"/>
      </w:pPr>
      <w:r>
        <w:separator/>
      </w:r>
    </w:p>
  </w:footnote>
  <w:footnote w:type="continuationSeparator" w:id="0">
    <w:p w14:paraId="0732EC62" w14:textId="77777777" w:rsidR="008975B1" w:rsidRDefault="008975B1" w:rsidP="00D31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903B1"/>
    <w:multiLevelType w:val="multilevel"/>
    <w:tmpl w:val="98708F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47741"/>
    <w:multiLevelType w:val="hybridMultilevel"/>
    <w:tmpl w:val="C4544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839D0"/>
    <w:multiLevelType w:val="hybridMultilevel"/>
    <w:tmpl w:val="DA7EA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E6557"/>
    <w:multiLevelType w:val="multilevel"/>
    <w:tmpl w:val="0A7A30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BF6B6D"/>
    <w:multiLevelType w:val="multilevel"/>
    <w:tmpl w:val="DE026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A931DA"/>
    <w:multiLevelType w:val="multilevel"/>
    <w:tmpl w:val="1460F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C72B3C"/>
    <w:multiLevelType w:val="multilevel"/>
    <w:tmpl w:val="9E2CA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2A3135"/>
    <w:multiLevelType w:val="multilevel"/>
    <w:tmpl w:val="EEDE6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457253"/>
    <w:multiLevelType w:val="hybridMultilevel"/>
    <w:tmpl w:val="B4ACC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340C8"/>
    <w:multiLevelType w:val="hybridMultilevel"/>
    <w:tmpl w:val="2A2E9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F5C03"/>
    <w:multiLevelType w:val="hybridMultilevel"/>
    <w:tmpl w:val="E2C2C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23961"/>
    <w:multiLevelType w:val="multilevel"/>
    <w:tmpl w:val="FA9A6C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5F1CA1"/>
    <w:multiLevelType w:val="multilevel"/>
    <w:tmpl w:val="8ED2A3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917C7C"/>
    <w:multiLevelType w:val="multilevel"/>
    <w:tmpl w:val="CF86E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E059BD"/>
    <w:multiLevelType w:val="hybridMultilevel"/>
    <w:tmpl w:val="7A0C7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171FE"/>
    <w:multiLevelType w:val="hybridMultilevel"/>
    <w:tmpl w:val="B1163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CE3F7A"/>
    <w:multiLevelType w:val="multilevel"/>
    <w:tmpl w:val="B55E78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A22C38"/>
    <w:multiLevelType w:val="multilevel"/>
    <w:tmpl w:val="25E2CD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756936"/>
    <w:multiLevelType w:val="multilevel"/>
    <w:tmpl w:val="30964D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D25763"/>
    <w:multiLevelType w:val="multilevel"/>
    <w:tmpl w:val="67800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4612EE"/>
    <w:multiLevelType w:val="multilevel"/>
    <w:tmpl w:val="D2FEDB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4B1B78"/>
    <w:multiLevelType w:val="multilevel"/>
    <w:tmpl w:val="0BE476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A85A8A"/>
    <w:multiLevelType w:val="multilevel"/>
    <w:tmpl w:val="C5D2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2"/>
  </w:num>
  <w:num w:numId="3">
    <w:abstractNumId w:val="7"/>
  </w:num>
  <w:num w:numId="4">
    <w:abstractNumId w:val="16"/>
  </w:num>
  <w:num w:numId="5">
    <w:abstractNumId w:val="18"/>
  </w:num>
  <w:num w:numId="6">
    <w:abstractNumId w:val="5"/>
  </w:num>
  <w:num w:numId="7">
    <w:abstractNumId w:val="6"/>
  </w:num>
  <w:num w:numId="8">
    <w:abstractNumId w:val="20"/>
  </w:num>
  <w:num w:numId="9">
    <w:abstractNumId w:val="0"/>
  </w:num>
  <w:num w:numId="10">
    <w:abstractNumId w:val="12"/>
  </w:num>
  <w:num w:numId="11">
    <w:abstractNumId w:val="19"/>
  </w:num>
  <w:num w:numId="12">
    <w:abstractNumId w:val="11"/>
  </w:num>
  <w:num w:numId="13">
    <w:abstractNumId w:val="17"/>
  </w:num>
  <w:num w:numId="14">
    <w:abstractNumId w:val="13"/>
  </w:num>
  <w:num w:numId="15">
    <w:abstractNumId w:val="21"/>
  </w:num>
  <w:num w:numId="16">
    <w:abstractNumId w:val="3"/>
  </w:num>
  <w:num w:numId="17">
    <w:abstractNumId w:val="8"/>
  </w:num>
  <w:num w:numId="18">
    <w:abstractNumId w:val="15"/>
  </w:num>
  <w:num w:numId="19">
    <w:abstractNumId w:val="9"/>
  </w:num>
  <w:num w:numId="20">
    <w:abstractNumId w:val="2"/>
  </w:num>
  <w:num w:numId="21">
    <w:abstractNumId w:val="1"/>
  </w:num>
  <w:num w:numId="22">
    <w:abstractNumId w:val="10"/>
  </w:num>
  <w:num w:numId="23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ABC"/>
    <w:rsid w:val="00021668"/>
    <w:rsid w:val="00044F29"/>
    <w:rsid w:val="00047F0B"/>
    <w:rsid w:val="0005068A"/>
    <w:rsid w:val="00064CA5"/>
    <w:rsid w:val="000A2085"/>
    <w:rsid w:val="000C2F73"/>
    <w:rsid w:val="000C3ABC"/>
    <w:rsid w:val="00103706"/>
    <w:rsid w:val="00137A2E"/>
    <w:rsid w:val="001B1207"/>
    <w:rsid w:val="001B427F"/>
    <w:rsid w:val="001D4098"/>
    <w:rsid w:val="001D572D"/>
    <w:rsid w:val="001F5822"/>
    <w:rsid w:val="0020156A"/>
    <w:rsid w:val="00235F3A"/>
    <w:rsid w:val="002471B5"/>
    <w:rsid w:val="002B456A"/>
    <w:rsid w:val="002C1573"/>
    <w:rsid w:val="002F539E"/>
    <w:rsid w:val="00306052"/>
    <w:rsid w:val="0031074D"/>
    <w:rsid w:val="0031633B"/>
    <w:rsid w:val="00324BDF"/>
    <w:rsid w:val="00382BD5"/>
    <w:rsid w:val="003915A2"/>
    <w:rsid w:val="003F26BD"/>
    <w:rsid w:val="004022C8"/>
    <w:rsid w:val="00407766"/>
    <w:rsid w:val="00417FE3"/>
    <w:rsid w:val="00430D2C"/>
    <w:rsid w:val="004509CE"/>
    <w:rsid w:val="00454D34"/>
    <w:rsid w:val="00474176"/>
    <w:rsid w:val="00495DC4"/>
    <w:rsid w:val="004C12B8"/>
    <w:rsid w:val="004C2EED"/>
    <w:rsid w:val="004C3059"/>
    <w:rsid w:val="004F55B6"/>
    <w:rsid w:val="00504294"/>
    <w:rsid w:val="005203D1"/>
    <w:rsid w:val="00522BF9"/>
    <w:rsid w:val="00543A72"/>
    <w:rsid w:val="00544EED"/>
    <w:rsid w:val="00571F29"/>
    <w:rsid w:val="00590971"/>
    <w:rsid w:val="005C3E6F"/>
    <w:rsid w:val="005C7AAA"/>
    <w:rsid w:val="005F639B"/>
    <w:rsid w:val="005F68C0"/>
    <w:rsid w:val="00612B8E"/>
    <w:rsid w:val="00621489"/>
    <w:rsid w:val="00631476"/>
    <w:rsid w:val="00636674"/>
    <w:rsid w:val="006517EA"/>
    <w:rsid w:val="00687E41"/>
    <w:rsid w:val="00690122"/>
    <w:rsid w:val="006A6FCE"/>
    <w:rsid w:val="006B1D7E"/>
    <w:rsid w:val="006C026B"/>
    <w:rsid w:val="006E36FE"/>
    <w:rsid w:val="0070383B"/>
    <w:rsid w:val="007261DF"/>
    <w:rsid w:val="00770310"/>
    <w:rsid w:val="00790305"/>
    <w:rsid w:val="0079568B"/>
    <w:rsid w:val="007A79DC"/>
    <w:rsid w:val="007B3044"/>
    <w:rsid w:val="007C5833"/>
    <w:rsid w:val="007D36FF"/>
    <w:rsid w:val="007F015A"/>
    <w:rsid w:val="00835BF6"/>
    <w:rsid w:val="00873D1D"/>
    <w:rsid w:val="008975B1"/>
    <w:rsid w:val="008B478A"/>
    <w:rsid w:val="008F58E0"/>
    <w:rsid w:val="009371EF"/>
    <w:rsid w:val="00972550"/>
    <w:rsid w:val="009857F6"/>
    <w:rsid w:val="009A6506"/>
    <w:rsid w:val="009D3FF4"/>
    <w:rsid w:val="009E2EDE"/>
    <w:rsid w:val="009E77B5"/>
    <w:rsid w:val="009F665A"/>
    <w:rsid w:val="00A0703C"/>
    <w:rsid w:val="00A16B46"/>
    <w:rsid w:val="00A3077B"/>
    <w:rsid w:val="00A33BCA"/>
    <w:rsid w:val="00A42BD5"/>
    <w:rsid w:val="00A52371"/>
    <w:rsid w:val="00A75B96"/>
    <w:rsid w:val="00A81FE2"/>
    <w:rsid w:val="00A821B1"/>
    <w:rsid w:val="00AA0D15"/>
    <w:rsid w:val="00AC562C"/>
    <w:rsid w:val="00AD4393"/>
    <w:rsid w:val="00B10590"/>
    <w:rsid w:val="00B739B4"/>
    <w:rsid w:val="00BA1D35"/>
    <w:rsid w:val="00BE5BE2"/>
    <w:rsid w:val="00C3736A"/>
    <w:rsid w:val="00C4695A"/>
    <w:rsid w:val="00C62D44"/>
    <w:rsid w:val="00CE5226"/>
    <w:rsid w:val="00D03EC2"/>
    <w:rsid w:val="00D153B5"/>
    <w:rsid w:val="00D31843"/>
    <w:rsid w:val="00D3199D"/>
    <w:rsid w:val="00D36875"/>
    <w:rsid w:val="00D43AA2"/>
    <w:rsid w:val="00D50387"/>
    <w:rsid w:val="00D61BF9"/>
    <w:rsid w:val="00D63304"/>
    <w:rsid w:val="00D87059"/>
    <w:rsid w:val="00DC5219"/>
    <w:rsid w:val="00DC6A10"/>
    <w:rsid w:val="00E07EFD"/>
    <w:rsid w:val="00E309CB"/>
    <w:rsid w:val="00E67AC3"/>
    <w:rsid w:val="00E72193"/>
    <w:rsid w:val="00EB1B09"/>
    <w:rsid w:val="00EB3C25"/>
    <w:rsid w:val="00EF002B"/>
    <w:rsid w:val="00EF68F6"/>
    <w:rsid w:val="00F01D42"/>
    <w:rsid w:val="00F07E10"/>
    <w:rsid w:val="00F111D6"/>
    <w:rsid w:val="00F56318"/>
    <w:rsid w:val="00F76FC5"/>
    <w:rsid w:val="00F914CF"/>
    <w:rsid w:val="00F9732C"/>
    <w:rsid w:val="00FC6621"/>
    <w:rsid w:val="00FD4D20"/>
    <w:rsid w:val="00FE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20975"/>
  <w15:chartTrackingRefBased/>
  <w15:docId w15:val="{CF6ADE62-0A1B-49BC-8046-63BF0162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5B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35F3A"/>
    <w:pPr>
      <w:spacing w:after="0" w:line="240" w:lineRule="auto"/>
    </w:pPr>
  </w:style>
  <w:style w:type="paragraph" w:customStyle="1" w:styleId="c0">
    <w:name w:val="c0"/>
    <w:basedOn w:val="a"/>
    <w:rsid w:val="0057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71F29"/>
  </w:style>
  <w:style w:type="character" w:styleId="a5">
    <w:name w:val="annotation reference"/>
    <w:basedOn w:val="a0"/>
    <w:uiPriority w:val="99"/>
    <w:semiHidden/>
    <w:unhideWhenUsed/>
    <w:rsid w:val="001B120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B120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B120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B120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B1207"/>
    <w:rPr>
      <w:b/>
      <w:bCs/>
      <w:sz w:val="20"/>
      <w:szCs w:val="20"/>
    </w:rPr>
  </w:style>
  <w:style w:type="character" w:styleId="aa">
    <w:name w:val="Strong"/>
    <w:basedOn w:val="a0"/>
    <w:uiPriority w:val="22"/>
    <w:qFormat/>
    <w:rsid w:val="006E36FE"/>
    <w:rPr>
      <w:b/>
      <w:bCs/>
    </w:rPr>
  </w:style>
  <w:style w:type="paragraph" w:styleId="ab">
    <w:name w:val="List Paragraph"/>
    <w:basedOn w:val="a"/>
    <w:uiPriority w:val="34"/>
    <w:qFormat/>
    <w:rsid w:val="00BE5BE2"/>
    <w:pPr>
      <w:ind w:left="720"/>
      <w:contextualSpacing/>
    </w:pPr>
  </w:style>
  <w:style w:type="table" w:styleId="ac">
    <w:name w:val="Table Grid"/>
    <w:basedOn w:val="a1"/>
    <w:uiPriority w:val="39"/>
    <w:rsid w:val="00D61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75B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3">
    <w:name w:val="c3"/>
    <w:basedOn w:val="a"/>
    <w:rsid w:val="00F07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D31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3199D"/>
  </w:style>
  <w:style w:type="paragraph" w:styleId="af">
    <w:name w:val="footer"/>
    <w:basedOn w:val="a"/>
    <w:link w:val="af0"/>
    <w:uiPriority w:val="99"/>
    <w:unhideWhenUsed/>
    <w:rsid w:val="00D31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31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komnatnie_rasteniya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s://mbdouds35.ru/metodicheskaya-kopilka/nablyudeniya-za-vetochkami-derevev-pomeshhennyih-v-vazu-s-vodoy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balmzzam/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2175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Заведующая</cp:lastModifiedBy>
  <cp:revision>133</cp:revision>
  <dcterms:created xsi:type="dcterms:W3CDTF">2021-10-31T13:34:00Z</dcterms:created>
  <dcterms:modified xsi:type="dcterms:W3CDTF">2021-11-17T06:18:00Z</dcterms:modified>
</cp:coreProperties>
</file>