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45C37" w14:textId="77777777" w:rsidR="00B344ED" w:rsidRPr="00B344ED" w:rsidRDefault="00B344ED" w:rsidP="00B344ED">
      <w:pPr>
        <w:pStyle w:val="a6"/>
        <w:jc w:val="center"/>
        <w:rPr>
          <w:rFonts w:ascii="Times New Roman" w:hAnsi="Times New Roman" w:cs="Times New Roman"/>
        </w:rPr>
      </w:pPr>
      <w:r w:rsidRPr="00B344ED">
        <w:rPr>
          <w:rFonts w:ascii="Times New Roman" w:hAnsi="Times New Roman" w:cs="Times New Roman"/>
        </w:rPr>
        <w:t>141300, Московская область, г. Сергиев-Посад, ул. 1-ой Ударной Армии, д.93</w:t>
      </w:r>
    </w:p>
    <w:p w14:paraId="12B289F7" w14:textId="77777777" w:rsidR="00B344ED" w:rsidRPr="00B344ED" w:rsidRDefault="00B344ED" w:rsidP="00B344ED">
      <w:pPr>
        <w:pStyle w:val="a6"/>
        <w:jc w:val="center"/>
        <w:rPr>
          <w:rFonts w:ascii="Times New Roman" w:hAnsi="Times New Roman" w:cs="Times New Roman"/>
        </w:rPr>
      </w:pPr>
      <w:r w:rsidRPr="00B344ED">
        <w:rPr>
          <w:rFonts w:ascii="Times New Roman" w:hAnsi="Times New Roman" w:cs="Times New Roman"/>
        </w:rPr>
        <w:t>Тел. Факс 8(496)542-07-40, e-mail: sepo¬_mbou_1@mosreg.ru</w:t>
      </w:r>
    </w:p>
    <w:p w14:paraId="6663965B" w14:textId="77777777" w:rsidR="00B344ED" w:rsidRPr="00B344ED" w:rsidRDefault="00B344ED" w:rsidP="00B344ED">
      <w:pPr>
        <w:pStyle w:val="a6"/>
        <w:jc w:val="center"/>
        <w:rPr>
          <w:rFonts w:ascii="Times New Roman" w:hAnsi="Times New Roman" w:cs="Times New Roman"/>
        </w:rPr>
      </w:pPr>
      <w:r w:rsidRPr="00B344ED">
        <w:rPr>
          <w:rFonts w:ascii="Times New Roman" w:hAnsi="Times New Roman" w:cs="Times New Roman"/>
        </w:rPr>
        <w:t>фактический адрес:</w:t>
      </w:r>
    </w:p>
    <w:p w14:paraId="158C01CB" w14:textId="77777777" w:rsidR="00B344ED" w:rsidRPr="00B344ED" w:rsidRDefault="00B344ED" w:rsidP="00B344ED">
      <w:pPr>
        <w:pStyle w:val="a6"/>
        <w:jc w:val="center"/>
        <w:rPr>
          <w:rFonts w:ascii="Times New Roman" w:hAnsi="Times New Roman" w:cs="Times New Roman"/>
        </w:rPr>
      </w:pPr>
      <w:r w:rsidRPr="00B344ED">
        <w:rPr>
          <w:rFonts w:ascii="Times New Roman" w:hAnsi="Times New Roman" w:cs="Times New Roman"/>
        </w:rPr>
        <w:t>структурное подразделение (дошкольное отделение № 3):141337,</w:t>
      </w:r>
    </w:p>
    <w:p w14:paraId="49DBFF83" w14:textId="69E06766" w:rsidR="00D348B6" w:rsidRPr="00B344ED" w:rsidRDefault="00B344ED" w:rsidP="00B344ED">
      <w:pPr>
        <w:pStyle w:val="a6"/>
        <w:jc w:val="center"/>
        <w:rPr>
          <w:rFonts w:ascii="Times New Roman" w:hAnsi="Times New Roman" w:cs="Times New Roman"/>
        </w:rPr>
      </w:pPr>
      <w:r w:rsidRPr="00B344ED">
        <w:rPr>
          <w:rFonts w:ascii="Times New Roman" w:hAnsi="Times New Roman" w:cs="Times New Roman"/>
        </w:rPr>
        <w:t>Московская область, Сергиево-Посадский г. о, с. Мишутино, д 12</w:t>
      </w:r>
      <w:r w:rsidRPr="00B344ED">
        <w:rPr>
          <w:rFonts w:ascii="Times New Roman" w:hAnsi="Times New Roman" w:cs="Times New Roman"/>
        </w:rPr>
        <w:t>.</w:t>
      </w:r>
    </w:p>
    <w:p w14:paraId="72EACAF7" w14:textId="77777777" w:rsidR="00D348B6" w:rsidRDefault="00D348B6" w:rsidP="0005675E">
      <w:pPr>
        <w:spacing w:after="0" w:line="360" w:lineRule="atLeast"/>
        <w:jc w:val="center"/>
        <w:textAlignment w:val="baseline"/>
        <w:outlineLvl w:val="0"/>
      </w:pPr>
    </w:p>
    <w:p w14:paraId="2F14C156" w14:textId="77777777" w:rsidR="00D348B6" w:rsidRDefault="00D348B6" w:rsidP="0005675E">
      <w:pPr>
        <w:spacing w:after="0" w:line="360" w:lineRule="atLeast"/>
        <w:jc w:val="center"/>
        <w:textAlignment w:val="baseline"/>
        <w:outlineLvl w:val="0"/>
      </w:pPr>
    </w:p>
    <w:p w14:paraId="0B466B93" w14:textId="77777777" w:rsidR="00D348B6" w:rsidRDefault="00D348B6" w:rsidP="0005675E">
      <w:pPr>
        <w:spacing w:after="0" w:line="360" w:lineRule="atLeast"/>
        <w:jc w:val="center"/>
        <w:textAlignment w:val="baseline"/>
        <w:outlineLvl w:val="0"/>
      </w:pPr>
    </w:p>
    <w:p w14:paraId="4D4EE047" w14:textId="77777777" w:rsidR="00D348B6" w:rsidRDefault="00D348B6" w:rsidP="0005675E">
      <w:pPr>
        <w:spacing w:after="0" w:line="360" w:lineRule="atLeast"/>
        <w:jc w:val="center"/>
        <w:textAlignment w:val="baseline"/>
        <w:outlineLvl w:val="0"/>
      </w:pPr>
    </w:p>
    <w:p w14:paraId="7D4D043C" w14:textId="77777777" w:rsidR="00D348B6" w:rsidRDefault="00D348B6" w:rsidP="0005675E">
      <w:pPr>
        <w:spacing w:after="0" w:line="360" w:lineRule="atLeast"/>
        <w:jc w:val="center"/>
        <w:textAlignment w:val="baseline"/>
        <w:outlineLvl w:val="0"/>
      </w:pPr>
    </w:p>
    <w:p w14:paraId="70918B81" w14:textId="77777777" w:rsidR="00D348B6" w:rsidRDefault="00D348B6" w:rsidP="0005675E">
      <w:pPr>
        <w:spacing w:after="0" w:line="360" w:lineRule="atLeast"/>
        <w:jc w:val="center"/>
        <w:textAlignment w:val="baseline"/>
        <w:outlineLvl w:val="0"/>
      </w:pPr>
    </w:p>
    <w:p w14:paraId="4ACA9F18" w14:textId="77777777" w:rsidR="00D348B6" w:rsidRDefault="00D348B6" w:rsidP="0005675E">
      <w:pPr>
        <w:spacing w:after="0" w:line="360" w:lineRule="atLeast"/>
        <w:jc w:val="center"/>
        <w:textAlignment w:val="baseline"/>
        <w:outlineLvl w:val="0"/>
      </w:pPr>
    </w:p>
    <w:p w14:paraId="5580FE17" w14:textId="77777777" w:rsidR="00D348B6" w:rsidRDefault="00D348B6" w:rsidP="0005675E">
      <w:pPr>
        <w:spacing w:after="0" w:line="360" w:lineRule="atLeast"/>
        <w:jc w:val="center"/>
        <w:textAlignment w:val="baseline"/>
        <w:outlineLvl w:val="0"/>
      </w:pPr>
    </w:p>
    <w:p w14:paraId="3CD8A588" w14:textId="77777777" w:rsidR="00D348B6" w:rsidRDefault="00D348B6" w:rsidP="0005675E">
      <w:pPr>
        <w:spacing w:after="0" w:line="360" w:lineRule="atLeast"/>
        <w:jc w:val="center"/>
        <w:textAlignment w:val="baseline"/>
        <w:outlineLvl w:val="0"/>
      </w:pPr>
    </w:p>
    <w:p w14:paraId="388A5669" w14:textId="77777777" w:rsidR="00D348B6" w:rsidRDefault="00D348B6" w:rsidP="0005675E">
      <w:pPr>
        <w:spacing w:after="0" w:line="360" w:lineRule="atLeast"/>
        <w:jc w:val="center"/>
        <w:textAlignment w:val="baseline"/>
        <w:outlineLvl w:val="0"/>
      </w:pPr>
    </w:p>
    <w:p w14:paraId="64130D9A" w14:textId="77777777" w:rsidR="00D348B6" w:rsidRDefault="00D348B6" w:rsidP="0005675E">
      <w:pPr>
        <w:spacing w:after="0" w:line="360" w:lineRule="atLeast"/>
        <w:jc w:val="center"/>
        <w:textAlignment w:val="baseline"/>
        <w:outlineLvl w:val="0"/>
      </w:pPr>
    </w:p>
    <w:p w14:paraId="7A5F1744" w14:textId="632C3454" w:rsidR="00D348B6" w:rsidRPr="00EF0E43" w:rsidRDefault="00EF0E43" w:rsidP="00EF0E43">
      <w:pPr>
        <w:spacing w:after="0" w:line="360" w:lineRule="atLeast"/>
        <w:jc w:val="center"/>
        <w:textAlignment w:val="baseline"/>
        <w:outlineLvl w:val="0"/>
        <w:rPr>
          <w:rFonts w:ascii="Times New Roman" w:hAnsi="Times New Roman" w:cs="Times New Roman"/>
          <w:b/>
          <w:bCs/>
          <w:sz w:val="40"/>
          <w:szCs w:val="40"/>
        </w:rPr>
      </w:pPr>
      <w:r w:rsidRPr="00EF0E43">
        <w:rPr>
          <w:rFonts w:ascii="Times New Roman" w:hAnsi="Times New Roman" w:cs="Times New Roman"/>
          <w:b/>
          <w:bCs/>
          <w:sz w:val="40"/>
          <w:szCs w:val="40"/>
        </w:rPr>
        <w:t>Консультация</w:t>
      </w:r>
    </w:p>
    <w:p w14:paraId="568DE75F" w14:textId="77777777" w:rsidR="00D348B6" w:rsidRDefault="00D348B6" w:rsidP="0005675E">
      <w:pPr>
        <w:spacing w:after="0" w:line="360" w:lineRule="atLeast"/>
        <w:jc w:val="center"/>
        <w:textAlignment w:val="baseline"/>
        <w:outlineLvl w:val="0"/>
      </w:pPr>
    </w:p>
    <w:p w14:paraId="73876250" w14:textId="2632CD22" w:rsidR="0005675E" w:rsidRPr="00701A6B" w:rsidRDefault="008F08F6" w:rsidP="0005675E">
      <w:pPr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bdr w:val="none" w:sz="0" w:space="0" w:color="auto" w:frame="1"/>
        </w:rPr>
      </w:pPr>
      <w:hyperlink r:id="rId5" w:tooltip="Permalink to Проект " w:history="1">
        <w:r w:rsidR="0005675E" w:rsidRPr="00701A6B">
          <w:rPr>
            <w:rFonts w:ascii="Times New Roman" w:eastAsia="Times New Roman" w:hAnsi="Times New Roman" w:cs="Times New Roman"/>
            <w:b/>
            <w:bCs/>
            <w:kern w:val="36"/>
            <w:sz w:val="36"/>
            <w:szCs w:val="36"/>
            <w:u w:val="single"/>
            <w:bdr w:val="none" w:sz="0" w:space="0" w:color="auto" w:frame="1"/>
          </w:rPr>
          <w:t>Проект «ПРЕДШКОЛА: стандарт детского сада»</w:t>
        </w:r>
      </w:hyperlink>
      <w:r w:rsidR="00D348B6" w:rsidRPr="00701A6B">
        <w:t xml:space="preserve"> </w:t>
      </w:r>
      <w:r w:rsidR="00D348B6" w:rsidRPr="00701A6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bdr w:val="none" w:sz="0" w:space="0" w:color="auto" w:frame="1"/>
        </w:rPr>
        <w:t>(</w:t>
      </w:r>
      <w:r w:rsidR="00D348B6" w:rsidRPr="00701A6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bdr w:val="none" w:sz="0" w:space="0" w:color="auto" w:frame="1"/>
        </w:rPr>
        <w:t>актуальность выдвинутой проблемы</w:t>
      </w:r>
      <w:r w:rsidR="00D348B6" w:rsidRPr="00701A6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bdr w:val="none" w:sz="0" w:space="0" w:color="auto" w:frame="1"/>
        </w:rPr>
        <w:t>)</w:t>
      </w:r>
      <w:r w:rsidR="00D348B6" w:rsidRPr="00701A6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bdr w:val="none" w:sz="0" w:space="0" w:color="auto" w:frame="1"/>
        </w:rPr>
        <w:t>.</w:t>
      </w:r>
    </w:p>
    <w:p w14:paraId="1C6C1C8F" w14:textId="7A905D15" w:rsidR="00D348B6" w:rsidRDefault="00D348B6" w:rsidP="0005675E">
      <w:pPr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77"/>
          <w:kern w:val="36"/>
          <w:sz w:val="36"/>
          <w:szCs w:val="36"/>
          <w:u w:val="single"/>
          <w:bdr w:val="none" w:sz="0" w:space="0" w:color="auto" w:frame="1"/>
        </w:rPr>
      </w:pPr>
    </w:p>
    <w:p w14:paraId="0F4FE53E" w14:textId="071A43AF" w:rsidR="00D348B6" w:rsidRDefault="00D348B6" w:rsidP="0005675E">
      <w:pPr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77"/>
          <w:kern w:val="36"/>
          <w:sz w:val="36"/>
          <w:szCs w:val="36"/>
          <w:u w:val="single"/>
          <w:bdr w:val="none" w:sz="0" w:space="0" w:color="auto" w:frame="1"/>
        </w:rPr>
      </w:pPr>
    </w:p>
    <w:p w14:paraId="15A340FB" w14:textId="33009DB3" w:rsidR="00D348B6" w:rsidRDefault="00D348B6" w:rsidP="0005675E">
      <w:pPr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77"/>
          <w:kern w:val="36"/>
          <w:sz w:val="36"/>
          <w:szCs w:val="36"/>
          <w:u w:val="single"/>
          <w:bdr w:val="none" w:sz="0" w:space="0" w:color="auto" w:frame="1"/>
        </w:rPr>
      </w:pPr>
    </w:p>
    <w:p w14:paraId="39AE9E90" w14:textId="7B05DF8A" w:rsidR="00D348B6" w:rsidRDefault="00D348B6" w:rsidP="0005675E">
      <w:pPr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77"/>
          <w:kern w:val="36"/>
          <w:sz w:val="36"/>
          <w:szCs w:val="36"/>
          <w:u w:val="single"/>
          <w:bdr w:val="none" w:sz="0" w:space="0" w:color="auto" w:frame="1"/>
        </w:rPr>
      </w:pPr>
    </w:p>
    <w:p w14:paraId="2B5D9A2F" w14:textId="40F0CA07" w:rsidR="00D348B6" w:rsidRDefault="00D348B6" w:rsidP="0005675E">
      <w:pPr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77"/>
          <w:kern w:val="36"/>
          <w:sz w:val="36"/>
          <w:szCs w:val="36"/>
          <w:u w:val="single"/>
          <w:bdr w:val="none" w:sz="0" w:space="0" w:color="auto" w:frame="1"/>
        </w:rPr>
      </w:pPr>
    </w:p>
    <w:p w14:paraId="708336EC" w14:textId="74DEE767" w:rsidR="00D348B6" w:rsidRDefault="00D348B6" w:rsidP="0005675E">
      <w:pPr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77"/>
          <w:kern w:val="36"/>
          <w:sz w:val="36"/>
          <w:szCs w:val="36"/>
          <w:u w:val="single"/>
          <w:bdr w:val="none" w:sz="0" w:space="0" w:color="auto" w:frame="1"/>
        </w:rPr>
      </w:pPr>
    </w:p>
    <w:p w14:paraId="26605B5F" w14:textId="599E1637" w:rsidR="00D348B6" w:rsidRDefault="00D348B6" w:rsidP="0005675E">
      <w:pPr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77"/>
          <w:kern w:val="36"/>
          <w:sz w:val="36"/>
          <w:szCs w:val="36"/>
          <w:u w:val="single"/>
          <w:bdr w:val="none" w:sz="0" w:space="0" w:color="auto" w:frame="1"/>
        </w:rPr>
      </w:pPr>
    </w:p>
    <w:p w14:paraId="20C7197E" w14:textId="1129C4A1" w:rsidR="00D348B6" w:rsidRDefault="00D348B6" w:rsidP="0005675E">
      <w:pPr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77"/>
          <w:kern w:val="36"/>
          <w:sz w:val="36"/>
          <w:szCs w:val="36"/>
          <w:u w:val="single"/>
          <w:bdr w:val="none" w:sz="0" w:space="0" w:color="auto" w:frame="1"/>
        </w:rPr>
      </w:pPr>
    </w:p>
    <w:p w14:paraId="0A68FD67" w14:textId="78CE12A2" w:rsidR="00D348B6" w:rsidRDefault="00D348B6" w:rsidP="0005675E">
      <w:pPr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77"/>
          <w:kern w:val="36"/>
          <w:sz w:val="36"/>
          <w:szCs w:val="36"/>
          <w:u w:val="single"/>
          <w:bdr w:val="none" w:sz="0" w:space="0" w:color="auto" w:frame="1"/>
        </w:rPr>
      </w:pPr>
    </w:p>
    <w:p w14:paraId="33786955" w14:textId="77777777" w:rsidR="00D348B6" w:rsidRPr="0005675E" w:rsidRDefault="00D348B6" w:rsidP="0005675E">
      <w:pPr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</w:p>
    <w:p w14:paraId="6FD34AD6" w14:textId="77777777" w:rsidR="00701A6B" w:rsidRDefault="00701A6B" w:rsidP="00EF0E43">
      <w:pPr>
        <w:spacing w:before="192" w:after="192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86FE130" w14:textId="77777777" w:rsidR="00701A6B" w:rsidRDefault="00701A6B" w:rsidP="00EF0E43">
      <w:pPr>
        <w:spacing w:before="192" w:after="192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DFA79F8" w14:textId="17EADEBE" w:rsidR="00EF0E43" w:rsidRDefault="00EF0E43" w:rsidP="00EF0E43">
      <w:pPr>
        <w:spacing w:before="192" w:after="192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F0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Подготовил воспитатель – Узикова О.А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14:paraId="64F118D0" w14:textId="77777777" w:rsidR="00EF0E43" w:rsidRDefault="00EF0E43" w:rsidP="00DE6EFA">
      <w:pPr>
        <w:spacing w:before="192"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E45C2C7" w14:textId="77777777" w:rsidR="00EF0E43" w:rsidRPr="006C486F" w:rsidRDefault="00EF0E43" w:rsidP="00DE6EFA">
      <w:pPr>
        <w:spacing w:before="192" w:after="192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34D87B" w14:textId="671EB0D2" w:rsidR="00EF0E43" w:rsidRPr="00701A6B" w:rsidRDefault="006C486F" w:rsidP="00701A6B">
      <w:pPr>
        <w:spacing w:before="192" w:after="19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4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25.11.2024г.</w:t>
      </w:r>
    </w:p>
    <w:p w14:paraId="2BD37985" w14:textId="50D96642" w:rsidR="0005675E" w:rsidRPr="0005675E" w:rsidRDefault="0005675E" w:rsidP="00DE6EFA">
      <w:pPr>
        <w:spacing w:before="192"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75E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В Подмосковье стартовал образовательный проект «Предшкола: стандарт детского сада». Реализация проекта в Московской области осуществляется с 2021 года Министерством образования Московской области, ГГТУ, Московским областным центром дошкольного образования, Муниципальными органами управления образования, муниципальными методическими службами и ГК «Просвещение».</w:t>
      </w:r>
    </w:p>
    <w:p w14:paraId="6AE9B0DD" w14:textId="77777777" w:rsidR="0005675E" w:rsidRPr="0005675E" w:rsidRDefault="0005675E" w:rsidP="00DE6EFA">
      <w:pPr>
        <w:spacing w:before="192"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31C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«Цель проекта</w:t>
      </w:r>
      <w:r w:rsidRPr="000567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— обеспечить преемственность между детсадом и школой и вовлечь родителей в образовательный процесс в детском саду».</w:t>
      </w:r>
    </w:p>
    <w:p w14:paraId="22330E6A" w14:textId="1229CC06" w:rsidR="0005675E" w:rsidRDefault="0005675E" w:rsidP="00DE6EF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75E">
        <w:rPr>
          <w:rFonts w:ascii="Times New Roman" w:eastAsia="Times New Roman" w:hAnsi="Times New Roman" w:cs="Times New Roman"/>
          <w:color w:val="000000"/>
          <w:sz w:val="32"/>
          <w:szCs w:val="32"/>
        </w:rPr>
        <w:t>Губернатор Московской области Андрей Юрьевич Воробьев заявил, что в 2023 году все детсады региона перешли на новый стандарт «</w:t>
      </w:r>
      <w:hyperlink r:id="rId6" w:history="1">
        <w:r w:rsidRPr="0005675E">
          <w:rPr>
            <w:rFonts w:ascii="Times New Roman" w:eastAsia="Times New Roman" w:hAnsi="Times New Roman" w:cs="Times New Roman"/>
            <w:b/>
            <w:bCs/>
            <w:i/>
            <w:iCs/>
            <w:color w:val="333399"/>
            <w:sz w:val="32"/>
            <w:szCs w:val="32"/>
            <w:u w:val="single"/>
            <w:bdr w:val="none" w:sz="0" w:space="0" w:color="auto" w:frame="1"/>
          </w:rPr>
          <w:t>ПРЕДШКОЛА</w:t>
        </w:r>
      </w:hyperlink>
      <w:r w:rsidRPr="0005675E">
        <w:rPr>
          <w:rFonts w:ascii="Times New Roman" w:eastAsia="Times New Roman" w:hAnsi="Times New Roman" w:cs="Times New Roman"/>
          <w:color w:val="000000"/>
          <w:sz w:val="32"/>
          <w:szCs w:val="32"/>
        </w:rPr>
        <w:t>». Он направлен на комфортный и бесшовный переход от дошкольного образования к школьной скамье.</w:t>
      </w:r>
    </w:p>
    <w:p w14:paraId="6884CF21" w14:textId="2140FD5A" w:rsidR="00701A6B" w:rsidRPr="0005675E" w:rsidRDefault="00701A6B" w:rsidP="00DE6EF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01A6B">
        <w:rPr>
          <w:rFonts w:ascii="Times New Roman" w:eastAsia="Times New Roman" w:hAnsi="Times New Roman" w:cs="Times New Roman"/>
          <w:color w:val="000000"/>
          <w:sz w:val="32"/>
          <w:szCs w:val="32"/>
        </w:rPr>
        <w:t>«Под бесшовным переходом мы понимаем сопровождение ребёнка единой педагогической командой, в которую входят воспитатели, психологи, логопеды, учителя, администраторы. Они поддерживают его при переходе из детского сада в первый класс, знают про все его успехи или трудности. Педагоги подбирают соответствующие методики, учебные материалы, задания. Вот этот рубеж между разными образами жизни для ребёнка сглаживается, становится совсем незаметным».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14:paraId="339F8BDF" w14:textId="554432B8" w:rsidR="0005675E" w:rsidRPr="0005675E" w:rsidRDefault="0005675E" w:rsidP="0005675E">
      <w:pPr>
        <w:spacing w:before="192"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7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«В рамках проекта дети групп старшего дошкольного возраста детского сада будут обучаться на современном инновационном оборудовании.  У детских садов появятся школы-партнеры, учителя которых будут проводить занятия для дошколят. Также будет организовано шефство от школьников. Такая работа поможет дошкольникам лучше подготовиться к обучению в начальной школе». </w:t>
      </w:r>
    </w:p>
    <w:p w14:paraId="36AFE101" w14:textId="61AE14F7" w:rsidR="00DE6EFA" w:rsidRPr="0086683A" w:rsidRDefault="00DE6EFA" w:rsidP="00DE6EFA">
      <w:pPr>
        <w:pStyle w:val="a4"/>
        <w:shd w:val="clear" w:color="auto" w:fill="FFFFFF" w:themeFill="background1"/>
        <w:spacing w:before="0" w:beforeAutospacing="0" w:after="0" w:afterAutospacing="0" w:line="336" w:lineRule="atLeast"/>
        <w:rPr>
          <w:color w:val="262A39"/>
          <w:sz w:val="32"/>
          <w:szCs w:val="32"/>
        </w:rPr>
      </w:pPr>
      <w:r w:rsidRPr="0086683A">
        <w:rPr>
          <w:color w:val="262A39"/>
          <w:sz w:val="32"/>
          <w:szCs w:val="32"/>
        </w:rPr>
        <w:t>Стандарт работы предшколы создавало большое сообщество экспертов, объединившихся вокруг Московского областного центра дошкольного образования Государственного гуманитарно-технологического университета. В результате были разработаны:</w:t>
      </w:r>
    </w:p>
    <w:p w14:paraId="1457C4D9" w14:textId="77777777" w:rsidR="00DE6EFA" w:rsidRPr="0086683A" w:rsidRDefault="00DE6EFA" w:rsidP="00DE6EFA">
      <w:pPr>
        <w:pStyle w:val="a4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336" w:lineRule="atLeast"/>
        <w:ind w:left="1200"/>
        <w:rPr>
          <w:color w:val="262A39"/>
          <w:sz w:val="32"/>
          <w:szCs w:val="32"/>
        </w:rPr>
      </w:pPr>
      <w:r w:rsidRPr="0086683A">
        <w:rPr>
          <w:color w:val="262A39"/>
          <w:sz w:val="32"/>
          <w:szCs w:val="32"/>
        </w:rPr>
        <w:t>региональный стандарт выпускника детского сада;  </w:t>
      </w:r>
    </w:p>
    <w:p w14:paraId="06277860" w14:textId="77777777" w:rsidR="00DE6EFA" w:rsidRPr="0086683A" w:rsidRDefault="00DE6EFA" w:rsidP="00DE6EFA">
      <w:pPr>
        <w:pStyle w:val="a4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336" w:lineRule="atLeast"/>
        <w:ind w:left="1200"/>
        <w:rPr>
          <w:color w:val="262A39"/>
          <w:sz w:val="32"/>
          <w:szCs w:val="32"/>
        </w:rPr>
      </w:pPr>
      <w:r w:rsidRPr="0086683A">
        <w:rPr>
          <w:color w:val="262A39"/>
          <w:sz w:val="32"/>
          <w:szCs w:val="32"/>
        </w:rPr>
        <w:t>требования к учебному оборудованию;</w:t>
      </w:r>
    </w:p>
    <w:p w14:paraId="3341AF8D" w14:textId="77777777" w:rsidR="00DE6EFA" w:rsidRPr="0086683A" w:rsidRDefault="00DE6EFA" w:rsidP="00DE6EFA">
      <w:pPr>
        <w:pStyle w:val="a4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336" w:lineRule="atLeast"/>
        <w:ind w:left="1200"/>
        <w:rPr>
          <w:color w:val="262A39"/>
          <w:sz w:val="32"/>
          <w:szCs w:val="32"/>
        </w:rPr>
      </w:pPr>
      <w:r w:rsidRPr="0086683A">
        <w:rPr>
          <w:color w:val="262A39"/>
          <w:sz w:val="32"/>
          <w:szCs w:val="32"/>
        </w:rPr>
        <w:t>особенности коммуникации с родителями;</w:t>
      </w:r>
    </w:p>
    <w:p w14:paraId="79F8824B" w14:textId="77777777" w:rsidR="00DE6EFA" w:rsidRPr="0086683A" w:rsidRDefault="00DE6EFA" w:rsidP="00DE6EFA">
      <w:pPr>
        <w:pStyle w:val="a4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336" w:lineRule="atLeast"/>
        <w:ind w:left="1200"/>
        <w:rPr>
          <w:color w:val="262A39"/>
          <w:sz w:val="32"/>
          <w:szCs w:val="32"/>
        </w:rPr>
      </w:pPr>
      <w:r w:rsidRPr="0086683A">
        <w:rPr>
          <w:color w:val="262A39"/>
          <w:sz w:val="32"/>
          <w:szCs w:val="32"/>
        </w:rPr>
        <w:lastRenderedPageBreak/>
        <w:t>порядок взаимодействия между воспитателями, школьными учителями, администрацией.</w:t>
      </w:r>
    </w:p>
    <w:p w14:paraId="4DAB81CA" w14:textId="77777777" w:rsidR="00DE6EFA" w:rsidRPr="0086683A" w:rsidRDefault="00DE6EFA" w:rsidP="00DE6EFA">
      <w:pPr>
        <w:pStyle w:val="a4"/>
        <w:shd w:val="clear" w:color="auto" w:fill="FFFFFF" w:themeFill="background1"/>
        <w:spacing w:before="0" w:beforeAutospacing="0" w:after="0" w:afterAutospacing="0" w:line="336" w:lineRule="atLeast"/>
        <w:rPr>
          <w:color w:val="262A39"/>
          <w:sz w:val="32"/>
          <w:szCs w:val="32"/>
        </w:rPr>
      </w:pPr>
      <w:r w:rsidRPr="0086683A">
        <w:rPr>
          <w:color w:val="262A39"/>
          <w:sz w:val="32"/>
          <w:szCs w:val="32"/>
          <w:shd w:val="clear" w:color="auto" w:fill="FFFFFF" w:themeFill="background1"/>
        </w:rPr>
        <w:t>Важной особенностью предшколы является то, что </w:t>
      </w:r>
      <w:r w:rsidRPr="0086683A">
        <w:rPr>
          <w:rStyle w:val="a5"/>
          <w:color w:val="262A39"/>
          <w:sz w:val="32"/>
          <w:szCs w:val="32"/>
          <w:shd w:val="clear" w:color="auto" w:fill="FFFFFF" w:themeFill="background1"/>
        </w:rPr>
        <w:t>учителя и воспитатели посещают занятия друг друга, а школьники и воспитанники детского сада участвуют в совместных мероприятиях.</w:t>
      </w:r>
      <w:r w:rsidRPr="0086683A">
        <w:rPr>
          <w:color w:val="262A39"/>
          <w:sz w:val="32"/>
          <w:szCs w:val="32"/>
          <w:shd w:val="clear" w:color="auto" w:fill="FFFFFF" w:themeFill="background1"/>
        </w:rPr>
        <w:t> Первое, по словам министра, помогает эффективнее организовать процесс обучения. А пребывание в разновозрастных группах позволяет младшим ребятам воспринимать школьников как друзей и потом</w:t>
      </w:r>
      <w:r w:rsidRPr="0086683A">
        <w:rPr>
          <w:color w:val="262A39"/>
          <w:sz w:val="32"/>
          <w:szCs w:val="32"/>
        </w:rPr>
        <w:t xml:space="preserve"> </w:t>
      </w:r>
      <w:r w:rsidRPr="0086683A">
        <w:rPr>
          <w:color w:val="262A39"/>
          <w:sz w:val="32"/>
          <w:szCs w:val="32"/>
          <w:shd w:val="clear" w:color="auto" w:fill="FFFFFF" w:themeFill="background1"/>
        </w:rPr>
        <w:t>без стресса переходить в школу, а старшим — относиться к тем с позиции защитников.</w:t>
      </w:r>
    </w:p>
    <w:p w14:paraId="64E2752A" w14:textId="1680D924" w:rsidR="00E06712" w:rsidRDefault="00E06712" w:rsidP="00E06712">
      <w:pPr>
        <w:pStyle w:val="a4"/>
        <w:shd w:val="clear" w:color="auto" w:fill="FFFFFF" w:themeFill="background1"/>
        <w:spacing w:before="0" w:beforeAutospacing="0" w:after="0" w:afterAutospacing="0" w:line="336" w:lineRule="atLeast"/>
        <w:rPr>
          <w:color w:val="262A39"/>
          <w:sz w:val="32"/>
          <w:szCs w:val="32"/>
        </w:rPr>
      </w:pPr>
      <w:r w:rsidRPr="00E06712">
        <w:rPr>
          <w:color w:val="262A39"/>
          <w:sz w:val="32"/>
          <w:szCs w:val="32"/>
        </w:rPr>
        <w:t>Программа предшколы не противоречит федеральному государственному образовательному стандарту. При этом единое планирование помогает достичь бесшовного перехода ребёнка из детского сада в начальную школу.</w:t>
      </w:r>
    </w:p>
    <w:p w14:paraId="6816EE9A" w14:textId="77777777" w:rsidR="00701A6B" w:rsidRPr="00E06712" w:rsidRDefault="00701A6B" w:rsidP="00E06712">
      <w:pPr>
        <w:pStyle w:val="a4"/>
        <w:shd w:val="clear" w:color="auto" w:fill="FFFFFF" w:themeFill="background1"/>
        <w:spacing w:before="0" w:beforeAutospacing="0" w:after="0" w:afterAutospacing="0" w:line="336" w:lineRule="atLeast"/>
        <w:rPr>
          <w:color w:val="262A39"/>
          <w:sz w:val="32"/>
          <w:szCs w:val="32"/>
        </w:rPr>
      </w:pPr>
    </w:p>
    <w:p w14:paraId="35B550E5" w14:textId="77777777" w:rsidR="00E06712" w:rsidRDefault="00E06712" w:rsidP="00E0671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067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Актуальность проекта:</w:t>
      </w:r>
    </w:p>
    <w:p w14:paraId="00304193" w14:textId="0802B1D7" w:rsidR="00A753F1" w:rsidRPr="00E06712" w:rsidRDefault="00A753F1" w:rsidP="00E0671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A753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Подготовка к школе - сложный период в жизни дошкольника, его первый социальный конфликт. Что такое - «учиться»? Весело это или скучно? Трудно или легко? Прежде всего </w:t>
      </w:r>
      <w:r w:rsidR="00701A6B" w:rsidRPr="00A753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— это</w:t>
      </w:r>
      <w:r w:rsidRPr="00A753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ответственно. Маленький человек находится в состоянии ожидания: предстоит что-то очень значительное и притягательное, но пока еще неопределенное.</w:t>
      </w:r>
    </w:p>
    <w:p w14:paraId="322F7CE4" w14:textId="0B25D229" w:rsidR="00E06712" w:rsidRDefault="00E06712" w:rsidP="00E0671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0671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Дети в своём микросоциуме, в детском саду, чувствуют себя защищено и комфортно. Для них группа становится родным коллективом, </w:t>
      </w:r>
      <w:r w:rsidR="00701A6B" w:rsidRPr="00E06712">
        <w:rPr>
          <w:rFonts w:ascii="Times New Roman" w:eastAsia="Times New Roman" w:hAnsi="Times New Roman" w:cs="Times New Roman"/>
          <w:color w:val="000000"/>
          <w:sz w:val="32"/>
          <w:szCs w:val="32"/>
        </w:rPr>
        <w:t>но,</w:t>
      </w:r>
      <w:r w:rsidRPr="00E0671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когда дети приходят в первый класс, чаще всего группа, в которой ребята привыкли друг к другу распадается и они попадают в совершенно незнакомую и новую обстановку - в большую школу. Детям в первое время сложно привыкнуть к новым людям, учителям, сверстникам. Этот проект призван помочь детям адаптироваться к новой, увлекательной жизни в школе.</w:t>
      </w:r>
    </w:p>
    <w:p w14:paraId="1B9E6650" w14:textId="77777777" w:rsidR="00E06712" w:rsidRPr="00E06712" w:rsidRDefault="00E06712" w:rsidP="00E0671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69C57E7" w14:textId="20D3C37A" w:rsidR="00167EC8" w:rsidRPr="00167EC8" w:rsidRDefault="00167EC8" w:rsidP="00167EC8">
      <w:pPr>
        <w:pStyle w:val="c0"/>
        <w:shd w:val="clear" w:color="auto" w:fill="FFFFFF"/>
        <w:spacing w:before="0" w:beforeAutospacing="0" w:after="0" w:afterAutospacing="0"/>
        <w:rPr>
          <w:rStyle w:val="c10"/>
          <w:b/>
          <w:bCs/>
          <w:color w:val="222222"/>
          <w:sz w:val="28"/>
          <w:szCs w:val="28"/>
        </w:rPr>
      </w:pPr>
      <w:r w:rsidRPr="00167EC8">
        <w:rPr>
          <w:rStyle w:val="c10"/>
          <w:b/>
          <w:bCs/>
          <w:color w:val="222222"/>
          <w:sz w:val="28"/>
          <w:szCs w:val="28"/>
        </w:rPr>
        <w:t>АКТУАЛЬНОСТЬ ПРЕДШКОЛЬНОЙ ПОДГОТОВКИ СТАРШИХ ДОШКОЛЬНИКОВ.</w:t>
      </w:r>
    </w:p>
    <w:p w14:paraId="2C67A590" w14:textId="77777777" w:rsidR="00167EC8" w:rsidRDefault="00167EC8" w:rsidP="00167EC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5A5A5A"/>
          <w:sz w:val="20"/>
          <w:szCs w:val="20"/>
        </w:rPr>
      </w:pPr>
    </w:p>
    <w:p w14:paraId="56E4F17D" w14:textId="4D3FBA1D" w:rsidR="00167EC8" w:rsidRPr="00167EC8" w:rsidRDefault="00167EC8" w:rsidP="00167EC8">
      <w:pPr>
        <w:pStyle w:val="c2"/>
        <w:shd w:val="clear" w:color="auto" w:fill="FFFFFF"/>
        <w:spacing w:before="0" w:beforeAutospacing="0" w:after="0" w:afterAutospacing="0"/>
        <w:ind w:hanging="142"/>
        <w:rPr>
          <w:rFonts w:ascii="Calibri" w:hAnsi="Calibri" w:cs="Calibri"/>
          <w:color w:val="5A5A5A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  </w:t>
      </w:r>
      <w:r w:rsidRPr="00167EC8">
        <w:rPr>
          <w:rStyle w:val="c3"/>
          <w:color w:val="000000"/>
          <w:sz w:val="32"/>
          <w:szCs w:val="32"/>
          <w:shd w:val="clear" w:color="auto" w:fill="FFFFFF"/>
        </w:rPr>
        <w:t xml:space="preserve">Подготовка детей к школе занимает особое место в системе дошкольного образования. Адаптационный период у детей, поступающих в первый класс, может растянуться не на один месяц, а многие из них с трудом адаптируются к новым условиям до конца </w:t>
      </w:r>
      <w:r w:rsidRPr="00167EC8">
        <w:rPr>
          <w:rStyle w:val="c3"/>
          <w:color w:val="000000"/>
          <w:sz w:val="32"/>
          <w:szCs w:val="32"/>
          <w:shd w:val="clear" w:color="auto" w:fill="FFFFFF"/>
        </w:rPr>
        <w:lastRenderedPageBreak/>
        <w:t>первого года обучения. Кроме того, у многих, идущих в первый класс, отсутствует мотивация к обучению в школе.</w:t>
      </w:r>
    </w:p>
    <w:p w14:paraId="28112792" w14:textId="04A7622B" w:rsidR="00167EC8" w:rsidRPr="00167EC8" w:rsidRDefault="00167EC8" w:rsidP="00167EC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5A5A5A"/>
          <w:sz w:val="22"/>
          <w:szCs w:val="22"/>
        </w:rPr>
      </w:pPr>
      <w:r w:rsidRPr="00167EC8">
        <w:rPr>
          <w:rStyle w:val="c3"/>
          <w:color w:val="000000"/>
          <w:sz w:val="32"/>
          <w:szCs w:val="32"/>
          <w:shd w:val="clear" w:color="auto" w:fill="FFFFFF"/>
        </w:rPr>
        <w:t xml:space="preserve">Современная система образования требует, чтобы ребенок был готов не только к новым формам общения, у него должна быть развита мотивационная сфера, сформированы эмоционально- волевые и познавательные сферы психических функций. Будущий первоклассник должен владеть элементарными навыками универсальных учебных действий (УУД), коммуникативными и речевыми компетенциями. Развитие потенциальных возможностей ребенка в условиях детского сада реализуется не в полной мере. В связи с этим, работа по подготовке детей к школе </w:t>
      </w:r>
      <w:r w:rsidR="00701A6B">
        <w:rPr>
          <w:rStyle w:val="c3"/>
          <w:color w:val="000000"/>
          <w:sz w:val="32"/>
          <w:szCs w:val="32"/>
          <w:shd w:val="clear" w:color="auto" w:fill="FFFFFF"/>
        </w:rPr>
        <w:t xml:space="preserve"> </w:t>
      </w:r>
      <w:r w:rsidRPr="00167EC8">
        <w:rPr>
          <w:rStyle w:val="c3"/>
          <w:color w:val="000000"/>
          <w:sz w:val="32"/>
          <w:szCs w:val="32"/>
          <w:shd w:val="clear" w:color="auto" w:fill="FFFFFF"/>
        </w:rPr>
        <w:t xml:space="preserve">является актуальной и значимой в условиях </w:t>
      </w:r>
      <w:r w:rsidR="00701A6B" w:rsidRPr="00167EC8">
        <w:rPr>
          <w:rStyle w:val="c3"/>
          <w:color w:val="000000"/>
          <w:sz w:val="32"/>
          <w:szCs w:val="32"/>
          <w:shd w:val="clear" w:color="auto" w:fill="FFFFFF"/>
        </w:rPr>
        <w:t>ФГОС ДОО</w:t>
      </w:r>
      <w:r w:rsidRPr="00167EC8">
        <w:rPr>
          <w:rStyle w:val="c3"/>
          <w:color w:val="000000"/>
          <w:sz w:val="32"/>
          <w:szCs w:val="32"/>
          <w:shd w:val="clear" w:color="auto" w:fill="FFFFFF"/>
        </w:rPr>
        <w:t>, которая формирует устойчивость к стрессам, к внешней и внутренней агрессии, формирует мотивацию и желание учиться.</w:t>
      </w:r>
    </w:p>
    <w:p w14:paraId="3527D9BE" w14:textId="77777777" w:rsidR="00167EC8" w:rsidRPr="00167EC8" w:rsidRDefault="00167EC8" w:rsidP="00167EC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5A5A5A"/>
          <w:sz w:val="22"/>
          <w:szCs w:val="22"/>
        </w:rPr>
      </w:pPr>
      <w:r w:rsidRPr="00167EC8">
        <w:rPr>
          <w:rStyle w:val="c3"/>
          <w:color w:val="000000"/>
          <w:sz w:val="32"/>
          <w:szCs w:val="32"/>
          <w:shd w:val="clear" w:color="auto" w:fill="FFFFFF"/>
        </w:rPr>
        <w:t>Доказано, что у детей, не готовых к систематическому обучению, труднее и дольше проходит период адаптации, приспособления к учебной (а не игровой) деятельности. Не подготовленный к школе ребенок не всегда может сосредоточиться на уроке, часто отвлекается, он не в состоянии включиться в общий ритм работы класса. В настоящее время школа решает сложную задачу образования и воспитания подрастающего поколения - личностное развитие ребенка (готовность и способность к саморазвитию, сформированность мотивации к учению и познанию) на основе освоения им универсальных учебных действий (регулятивных, познавательных, коммуникативных), познания и освоения мира. В сфере экономических и политических преобразований нашего общества от учителя начальных классов требуется совершенствование всей системы учебно-воспитательного процесса, осуществление преемственности между дошкольным и начальным обучением. Одним из таких направлений является предшкольная подготовка. От того, как ребенок подготовлен к школе, зависит успешность его адаптации, вхождения в режим школьной жизни, его учебные успехи, психическое самочувствие.</w:t>
      </w:r>
    </w:p>
    <w:p w14:paraId="6BAEA47F" w14:textId="77777777" w:rsidR="0005675E" w:rsidRPr="0005675E" w:rsidRDefault="0005675E" w:rsidP="00DE6EFA">
      <w:pPr>
        <w:shd w:val="clear" w:color="auto" w:fill="FFFFFF" w:themeFill="background1"/>
      </w:pPr>
    </w:p>
    <w:sectPr w:rsidR="0005675E" w:rsidRPr="0005675E" w:rsidSect="00D348B6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56C7"/>
    <w:multiLevelType w:val="multilevel"/>
    <w:tmpl w:val="C508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87D6E"/>
    <w:multiLevelType w:val="multilevel"/>
    <w:tmpl w:val="E7FE84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7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2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2E"/>
    <w:rsid w:val="0005675E"/>
    <w:rsid w:val="00167EC8"/>
    <w:rsid w:val="003A2BDA"/>
    <w:rsid w:val="0049632E"/>
    <w:rsid w:val="005E6540"/>
    <w:rsid w:val="00631C88"/>
    <w:rsid w:val="006C486F"/>
    <w:rsid w:val="00701A6B"/>
    <w:rsid w:val="0086683A"/>
    <w:rsid w:val="008F08F6"/>
    <w:rsid w:val="009924EE"/>
    <w:rsid w:val="00A753F1"/>
    <w:rsid w:val="00B344ED"/>
    <w:rsid w:val="00D030A9"/>
    <w:rsid w:val="00D348B6"/>
    <w:rsid w:val="00DE6EFA"/>
    <w:rsid w:val="00E06712"/>
    <w:rsid w:val="00EF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831C"/>
  <w15:chartTrackingRefBased/>
  <w15:docId w15:val="{2C93BB94-CEA6-4B08-ADBA-E06CBF95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75E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75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DE6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E6EFA"/>
    <w:rPr>
      <w:b/>
      <w:bCs/>
    </w:rPr>
  </w:style>
  <w:style w:type="paragraph" w:customStyle="1" w:styleId="c0">
    <w:name w:val="c0"/>
    <w:basedOn w:val="a"/>
    <w:rsid w:val="00167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67EC8"/>
  </w:style>
  <w:style w:type="paragraph" w:customStyle="1" w:styleId="c2">
    <w:name w:val="c2"/>
    <w:basedOn w:val="a"/>
    <w:rsid w:val="00167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67EC8"/>
  </w:style>
  <w:style w:type="paragraph" w:customStyle="1" w:styleId="c5">
    <w:name w:val="c5"/>
    <w:basedOn w:val="a"/>
    <w:rsid w:val="00167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344ED"/>
    <w:pPr>
      <w:spacing w:after="0" w:line="240" w:lineRule="auto"/>
    </w:pPr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710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1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85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perm.ru/news/2023-09-26/vorobiev-detskie-sady-moskovskoy-oblasti-nachali-rabotat-po-standartu-predshkola-3051336?ysclid=lp6li2bx6p450924063" TargetMode="External"/><Relationship Id="rId5" Type="http://schemas.openxmlformats.org/officeDocument/2006/relationships/hyperlink" Target="https://mbdou74.edummr.ru/predskol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Administrator</cp:lastModifiedBy>
  <cp:revision>15</cp:revision>
  <dcterms:created xsi:type="dcterms:W3CDTF">2024-11-18T21:00:00Z</dcterms:created>
  <dcterms:modified xsi:type="dcterms:W3CDTF">2025-05-27T11:33:00Z</dcterms:modified>
</cp:coreProperties>
</file>