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3C98" w14:textId="77777777" w:rsidR="00B77589" w:rsidRPr="00B77589" w:rsidRDefault="00B77589" w:rsidP="00B7758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«Сказкотерапия как средство развития речи детей дошкольного возраста»</w:t>
      </w:r>
    </w:p>
    <w:p w14:paraId="224D5F93" w14:textId="77777777" w:rsidR="00B77589" w:rsidRPr="00B77589" w:rsidRDefault="00B77589" w:rsidP="00B7758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У кого в детстве не бывает сказки,</w:t>
      </w:r>
    </w:p>
    <w:p w14:paraId="0D584167" w14:textId="77777777" w:rsidR="00B77589" w:rsidRPr="00B77589" w:rsidRDefault="00B77589" w:rsidP="00B7758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тот вырастает сухим, колючим человеком…»</w:t>
      </w:r>
    </w:p>
    <w:p w14:paraId="0DD1CC56" w14:textId="77777777" w:rsidR="00B77589" w:rsidRPr="00B77589" w:rsidRDefault="00B77589" w:rsidP="00B77589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И. Токмакова</w:t>
      </w:r>
    </w:p>
    <w:p w14:paraId="4498B065" w14:textId="77777777" w:rsidR="00B77589" w:rsidRPr="00B77589" w:rsidRDefault="00B77589" w:rsidP="00B775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14:paraId="30B3F287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настоящее время проблемы, связанные с процессом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развития связной 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являются центральной задачей речевого воспитания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детей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Это, прежде всего, связано с социальной значимостью и ролью в формировании личности. Именно в связной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реализуется основная, коммуникативная, функция языка 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Связная речь - высшая форма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мыслительной деятельности, которая определяет уровень речевого и умственного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развития ребенка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</w:p>
    <w:p w14:paraId="026BE4BC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Речь - не просто способность человека к общению. Полноценное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развитие 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дает человеку возможность думать, логически и образно мыслить. Речь напрямую связана с воображением и формированием человека в целом. Поэтому начинать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развивать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речь у ребенка надо начинать с самого раннего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возраста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14:paraId="0032C2EA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Игра является одним из основных видов деятельности и сопровождает ребенка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дошкольного возраста постоянно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в игре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развивается речь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Особое место занимают игры, которые создаются самими детьми – это творческие или сюжетные игры. Это может быть обыгрывание стихотворения с использованием игрушки, инсценировка, импровизация, показ отрывка из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Для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развития 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необходимо создание условий, в которых каждый ребенок мог проявлять свои эмоции, чувствам, причем не только в обычном разговоре, но и публично, не стесняясь посторонних. Эти качества формируются 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развиваются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театрализованных играх. Основой в работе по театрализованным играм может послужить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</w:p>
    <w:p w14:paraId="366C2A7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 современном этапе развития дошкольного образования сформировано целое направление — игровые методы педагогики, которые рассматривают подход к сказкотерапии как к ведущему методу развития речи у детей дошкольного возраста.</w:t>
      </w:r>
    </w:p>
    <w:p w14:paraId="6EA6863E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Дети в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сказках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находят частичку себя, своей жизни, своей души. Кроме того,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вселяют в ребенка надежду. Чем дольше ребенок верит в волшебных,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сказочных персонажей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(Феи, Деда Мороз, которые дарят подарки в новогоднюю ночь, тем оптимистичнее будут его взгляды на жизнь.</w:t>
      </w:r>
    </w:p>
    <w:p w14:paraId="0578F91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это неотъемлемый элемент в воспитании ребенка. Роль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 многогранна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от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развития фантазии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до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правильной и выразительной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 дарят детям радость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вносят разнообразие в жизнь. Они понимают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сказку лучше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чем серьёзную для них взрослую речь. Если взрослые хотят объяснить что-то ребёнку, поддержать его, очень кстати вспомнить язык детства -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сказку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</w:p>
    <w:p w14:paraId="0CF92899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При использовании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сказкотерапии в развитии 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создаётся коммуникативная направленность, к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высказываниям ребёнка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диалогической и монологической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возникает взаимосвязь зрительного, слухового и моторного анализаторов, происходит совершенствование лексико- грамматических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средств языка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звуковой стороны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сфере произношения, восприятия и выразительности. Суть и жизнеспособность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тайна ее волшебного бытия в постоянном сочетании двух элементов смысла: фантазии и правды.</w:t>
      </w:r>
    </w:p>
    <w:p w14:paraId="4D973A5E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несё</w:t>
      </w:r>
      <w:r w:rsidRPr="00B77589">
        <w:rPr>
          <w:rFonts w:ascii="Tahoma" w:eastAsia="Times New Roman" w:hAnsi="Tahoma" w:cs="Tahoma"/>
          <w:color w:val="000000"/>
          <w:sz w:val="18"/>
          <w:szCs w:val="18"/>
          <w:u w:val="single"/>
          <w:lang w:val="ru-RU"/>
        </w:rPr>
        <w:t>т в себе ряд функций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:</w:t>
      </w:r>
    </w:p>
    <w:p w14:paraId="3DA6F83F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функция социализации;</w:t>
      </w:r>
    </w:p>
    <w:p w14:paraId="498E6965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креативная;</w:t>
      </w:r>
    </w:p>
    <w:p w14:paraId="776E1FB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голографическая;</w:t>
      </w:r>
    </w:p>
    <w:p w14:paraId="56C4332E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развивающее – терапевтическая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;</w:t>
      </w:r>
    </w:p>
    <w:p w14:paraId="3FEC5B6E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культурно – этническая;</w:t>
      </w:r>
    </w:p>
    <w:p w14:paraId="697C5E21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лексико – образная.</w:t>
      </w:r>
    </w:p>
    <w:p w14:paraId="633409A7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От трех до шести лет происходит умственное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развитие детей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которое характеризуется формированием образного мышления, что позволяет ребенку думать о предметах, сравнивать их в уме даже тогда, когда он их не видит. Ребенок начинает формировать модели той действительности, с которой имеет дело, строить ее описание. Делать это помогает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В четыре-пять лет происходит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развитие сказочного мышления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С помощью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ребенок интерпретирует окружающую действительность. В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сказке всегда заложен урок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: быть дружными, смелыми, трудолюбивыми, мужественными, честными. Они несут в себе активизирующее воздействие и на эмоциональную сферу ребенка, и на речевую деятельность, обеспечивают комплексный подход в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развитии ребёнка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Благодаря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ребёнок познает мир не только умом, но и сердцем. А также познает и откликается на события и явления окружающего мира, выражая своё отношение к добру и злу.</w:t>
      </w:r>
    </w:p>
    <w:p w14:paraId="5E633A8F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Дети лучше, чем взрослые, чувствуют притягательную силу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Возрастная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аудитория есть у каждой группы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сказок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Детям 3-5 лет наиболее близки и понятны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 о животных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а также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о взаимодействии людей и животных, так как в этом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возрасте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дети часто сравнивают себя с животными, легко перевоплощаются в них, подражая их манерам поведения.</w:t>
      </w:r>
    </w:p>
    <w:p w14:paraId="1FCA798F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Начиная с 5 лет,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u w:val="single"/>
          <w:lang w:val="ru-RU"/>
        </w:rPr>
        <w:t>ребенок сравнивает себя с человеческими персонажами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: принцами, царевнами, солдатами и другими. Чем старше становятся ребенок, тем с большим удовольствием он читает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 о людях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потому что в этих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сказках содержится рассказ о том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как человек познает мир. Примерно с 5-6лет ребенок предпочитает волшебные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</w:p>
    <w:p w14:paraId="35A63539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Работа со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сказкой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u w:val="single"/>
          <w:lang w:val="ru-RU"/>
        </w:rPr>
        <w:t>включает в себя следующие этапы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:</w:t>
      </w:r>
    </w:p>
    <w:p w14:paraId="4454901E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lastRenderedPageBreak/>
        <w:t>- Чтение или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рассказ самой 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затем ее обсуждение. В обсуждении ребенок должен быть уверен, что он может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высказывать любое свое мнение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то есть все, что он ни говорит, не должно подвергаться осуждению.</w:t>
      </w:r>
    </w:p>
    <w:p w14:paraId="7B29A284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Рисунок отрывка, который наиболее значимый для ребенка;</w:t>
      </w:r>
    </w:p>
    <w:p w14:paraId="074C971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Драматизация, проигрывание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 в ролях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Ребенок интуитивно выбирает для себя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  <w:lang w:val="ru-RU"/>
        </w:rPr>
        <w:t>«исцеляющую»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роль. И здесь надо отдавать роль сценариста самому ребенку, тогда проблемные моменты точно будут проиграны.</w:t>
      </w:r>
    </w:p>
    <w:p w14:paraId="204C3D6C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Эффект на занятии достигается сочетанием трех составляющих образа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сказочной атмосферы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: образ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сказочного пространства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(светотехнические эффекты, музыкальный образ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собственно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рассказывание 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 демонстрация персонажей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 в настольном театре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</w:p>
    <w:p w14:paraId="27DD0E56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Сказкотерапия – это метод, использующий сказочную форму для речевого развития личности, расширения сознания и совершенствования взаимодействия через речь с окружающим миром.</w:t>
      </w:r>
    </w:p>
    <w:p w14:paraId="667BB243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Сказкотерапия включает в себя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:</w:t>
      </w:r>
    </w:p>
    <w:p w14:paraId="327296F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Процесс поиска смысла, расшифровка знаний о мире, о системе взаимоотношений в нём;</w:t>
      </w:r>
    </w:p>
    <w:p w14:paraId="71159D4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Процесс переноса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сказочных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символов в реальность;</w:t>
      </w:r>
    </w:p>
    <w:p w14:paraId="653E8A3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Созерцание, раскрытие внутреннего и внешнего мира, осмысление прожитого, моделирование будущего;</w:t>
      </w:r>
    </w:p>
    <w:p w14:paraId="2B489A6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Процесс подбора каждому ребенку своей особенной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;</w:t>
      </w:r>
    </w:p>
    <w:p w14:paraId="1B57122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Терапия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средой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особой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сказочной обстановкой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;</w:t>
      </w:r>
    </w:p>
    <w:p w14:paraId="7660C56C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Выявление 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творческого потенциала;</w:t>
      </w:r>
    </w:p>
    <w:p w14:paraId="7982BD36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Снижение уровня тревожности и агрессивности;</w:t>
      </w:r>
    </w:p>
    <w:p w14:paraId="27A1BFEC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способности эмоционального настроя и естественной коммуникации;</w:t>
      </w:r>
    </w:p>
    <w:p w14:paraId="034C8B97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умения преодолевать трудности и страхи;</w:t>
      </w:r>
    </w:p>
    <w:p w14:paraId="2A93E4F1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Формирование навыков адекватного выражения эмоций;</w:t>
      </w:r>
    </w:p>
    <w:p w14:paraId="06C2B72A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- Укрепление союза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  <w:lang w:val="ru-RU"/>
        </w:rPr>
        <w:t>«Ребенок-Родитель-Педагог»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</w:t>
      </w:r>
    </w:p>
    <w:p w14:paraId="76F986E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Многообразие методов и приемов работы со сказкой позволяет выделить следующие:</w:t>
      </w:r>
    </w:p>
    <w:p w14:paraId="5DB9DC35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Словесная режиссерская игра;</w:t>
      </w:r>
    </w:p>
    <w:p w14:paraId="3E41BA64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Пересказ от лица литературного героя;</w:t>
      </w:r>
    </w:p>
    <w:p w14:paraId="7A985FB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Словесное рисование;</w:t>
      </w:r>
    </w:p>
    <w:p w14:paraId="429C39E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Психогимнастика;</w:t>
      </w:r>
    </w:p>
    <w:p w14:paraId="7E66581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«А что потом»;</w:t>
      </w:r>
    </w:p>
    <w:p w14:paraId="374D5566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«Совместное решение проблемного вопроса к сказке»;</w:t>
      </w:r>
    </w:p>
    <w:p w14:paraId="2CD2000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«Изменение ситуации в знакомых сказках»;</w:t>
      </w:r>
    </w:p>
    <w:p w14:paraId="0F56C097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«Придумывание кратких историй»;</w:t>
      </w:r>
    </w:p>
    <w:p w14:paraId="0E272A5D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«Моделирование»;</w:t>
      </w:r>
    </w:p>
    <w:p w14:paraId="0F90EC8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«Сказка про самого себя»;</w:t>
      </w:r>
    </w:p>
    <w:p w14:paraId="45CEE07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«Перевирание сказки»;</w:t>
      </w:r>
    </w:p>
    <w:p w14:paraId="2C8624E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«Бином фантазии»;</w:t>
      </w:r>
    </w:p>
    <w:p w14:paraId="31417194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«Сказки по-новому»;</w:t>
      </w:r>
    </w:p>
    <w:p w14:paraId="36AF0A31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Метод «Сказка – калька»</w:t>
      </w:r>
    </w:p>
    <w:p w14:paraId="7426C1F4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итоге применения сказкотерапии как эффективного метода для развития речи, ребёнок приобретает немало новых, не свойственных именно своему характеру черт, такие как творчество, активность, эмоциональность,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самостоятельность.</w:t>
      </w:r>
    </w:p>
    <w:p w14:paraId="0DEBAAC6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Эффект на занятии достигается сочетанием трех составляющих образа сказки, сказочной атмосферы: музыкальный образ сказки, образ сказочного пространства (светотехнические эффекты), собственно рассказывание сказки и демонстрация персонажей сказки в настольном театре.</w:t>
      </w:r>
    </w:p>
    <w:p w14:paraId="25032E9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Типологии сказок:</w:t>
      </w:r>
    </w:p>
    <w:p w14:paraId="061F4DB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Т.Д. Зинкевич-Евстигнеева выделяет шесть видов сказок]: художественные, народные, авторские народные, дидактические, психокоррекционные сказки и психотерапевтические сказки.</w:t>
      </w:r>
    </w:p>
    <w:p w14:paraId="79F45C49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1.Художественные сказки.</w:t>
      </w:r>
    </w:p>
    <w:p w14:paraId="2E85465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К ним относятся сказки, созданные многовековой мудростью народа, и авторские истории.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Именно такие истории и принято называть сказками, мифами, притчами. В художественных сказках есть дидактический, психокоррекционный, и психотерапевтический аспекты.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Изначально художественные сказки создавались вовсе не для психологического консультирования, но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настоящее время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успешноиспользуются многими психотерапевтами в психологическом консультировании.</w:t>
      </w:r>
    </w:p>
    <w:p w14:paraId="49E77D8C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2.Народные сказки.</w:t>
      </w:r>
    </w:p>
    <w:p w14:paraId="50C841D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Наиболее древние народные сказки в литературоведении называются мифами. Древнейшая основа мифов и сказок — единство человека и природы. Древнему сознанию было свойственно находить персоналии человеческим чувствам и отношениям: любви, горю, страданию и пр. Это явление мы также используем в психолого-педагогической практике сегодня.</w:t>
      </w:r>
    </w:p>
    <w:p w14:paraId="2D91E696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свою очередь несколько слов надо отдельно сказать о сюжетах сказок.</w:t>
      </w:r>
    </w:p>
    <w:p w14:paraId="5147E567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Сюжеты народных сказок многообразны. Среди них можно выделить следующие виды.</w:t>
      </w:r>
    </w:p>
    <w:p w14:paraId="4E38833F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  </w:t>
      </w:r>
      <w:r w:rsidRPr="00B7758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val="ru-RU"/>
        </w:rPr>
        <w:t>Сказки о животных, взаимоотношениях людей и животных.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Дети до пяти лет идентифицируют себя с животными, стараются быть похожими на них. Поэтому сказки о животных лучше всего передадут маленьким детям жизненный опыт.</w:t>
      </w:r>
    </w:p>
    <w:p w14:paraId="690FF821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lastRenderedPageBreak/>
        <w:t>    </w:t>
      </w:r>
      <w:r w:rsidRPr="00B7758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val="ru-RU"/>
        </w:rPr>
        <w:t>Бытовые сказки.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них часто рассказывается о превратностях семейной жизни, показаны способы разрешения конфликтных ситуаций. Они формируют позицию здравого смысла и здорового чувства юмора по отношению к невзгодам, рассказывают о маленьких семейных хитростях. Поэтому бытовые сказки незаменимы в семейном консультировании и при работе с подростками, направленной на формирование образа семейных отношений. Например, одна из русских народных сказок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Kto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perv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zagovorit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"Кто заговорит первый?"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</w:p>
    <w:p w14:paraId="24AEE793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val="ru-RU"/>
        </w:rPr>
        <w:t>Сказки о преобразовании, трансформации.</w:t>
      </w:r>
      <w:r w:rsidRPr="00B7758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Примером такой сказки может служить сказка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Gadkyi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utenok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Г.Х. Андерсана "Гадкий утенок"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Работа с этой сказкой подойдет с людьми, у которых по определенным причинам низкая самооценка. Эта же сказка подойдет и для работы с семьями, у кого есть приемный ребенок.</w:t>
      </w:r>
    </w:p>
    <w:p w14:paraId="64F6C73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val="ru-RU"/>
        </w:rPr>
        <w:t>Страшные сказки.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Сказки про нечистую силу: ведьм, упырей, вурдалаков и прочих. В современной детской субкультуре различают также и сказки-страшилки. По-видимому, здесь мы имеем дело с опытом детской самотерапии: многократно моделируя и проживая тревожную ситуацию в сказке, дети освобождаются от напряжения и приобретают новые способы реагирования.</w:t>
      </w:r>
    </w:p>
    <w:p w14:paraId="6A45A0DC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Для повышения стрессоустойчивости и «отыгрывания» напряжения полезно использовать рассказывание страшилок в группе детей (старше 7 лет) и подростков. 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При этом обычно вводятся два правила: рассказывать историю нужно «страшным» голосом, протягивая гласные, «растягивая» интонацию; конец страшилки должен быть обязательно неожиданным и смешным.</w:t>
      </w:r>
    </w:p>
    <w:p w14:paraId="0C38F8E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B7758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val="ru-RU"/>
        </w:rPr>
        <w:t>Волшебные сказки.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Наиболее увлекательные сказки для тех, кому 6–7 лет.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Благодаря волшебным сказкам в бессознательное человека поступает «концентрат» жизненной мудрости и информации о духовном развитии человека</w:t>
      </w:r>
    </w:p>
    <w:p w14:paraId="00B0AB3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Работа со сказками начинается с ее анализа, обсуждения. Когда сказочные смыслы будут проработаны и связаны с реальными жизненными ситуациями, можно использовать и другие формы работы со сказками: изготовление кукол, драматизацию, рисование, песочную терапию.</w:t>
      </w:r>
    </w:p>
    <w:p w14:paraId="14A5A19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3.Авторские художественные сказки.</w:t>
      </w:r>
    </w:p>
    <w:p w14:paraId="31350FAD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Чтобы помочь пациенту осознать свои внутренние переживания, 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желательно выбрать для работы с ним авторскую сказку, несмотря на большое количество личностных проекцией. Сказка Л.Пантелеева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dve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Lagushki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Panteleev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"Две лягушки"</w: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подойдет для работы с детьми и взрослыми. Эта сказка очень терапевтична при работе с целью, или когда человек теряет последнюю надежду, не хочет жить или теряет последние силы. Бороться за свою жизнь, свое здоровье, свои цели надо до последнего, т.к. у каждого из нас всегда есть тот единственный шанс, внутренние ресурсы, которые помогают справиться с любыми трудностями, стоящими на жизненном пути человека.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4.Дидактические сказки.</w:t>
      </w:r>
    </w:p>
    <w:p w14:paraId="5BA71B74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форме дидактических сказок подаются учебные задания.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  <w:t>На сказкотерапевтических занятиях ребята учатся переписывать заданные на дом математические примеры в виде дидактических сказок. В этих историях решение примера — это прохождение испытания, ряд решенных примеров приводит героя к успеху.</w:t>
      </w:r>
    </w:p>
    <w:p w14:paraId="34D50AC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5.Психокоррекционные сказки.</w:t>
      </w:r>
    </w:p>
    <w:p w14:paraId="6C0BE137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Ткач Р.М. считает, для того чтобы сказка или история обрела силу и оказала помощь, необходимо придерживаться определенных правил ее создания:</w:t>
      </w:r>
    </w:p>
    <w:p w14:paraId="1ECBE229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1.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Сказка должна быть в чем-то идентичной проблеме ребенка, но ни в коем случае не иметь с ней прямого сходства.</w:t>
      </w:r>
    </w:p>
    <w:p w14:paraId="0EAFF705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2.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Сказка должна предлагать замещающий опыт, используя который ребенок может сделать новый выбор при решении своей проблемы. Либо в этом должен помочь психолог.</w:t>
      </w:r>
    </w:p>
    <w:p w14:paraId="0FA4302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3.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Сказочный сюжет должен разворачиваться в определенной последовательности:</w:t>
      </w:r>
    </w:p>
    <w:p w14:paraId="28D8A1B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Жили-были.</w:t>
      </w:r>
    </w:p>
    <w:p w14:paraId="19BF9C0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Начало сказки, встреча с ее героями.</w:t>
      </w:r>
    </w:p>
    <w:p w14:paraId="66D19022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Для детей 3-4 лет рекомендуют делать главными героями сказок игрушки, маленьких человечков и животных.</w:t>
      </w:r>
    </w:p>
    <w:p w14:paraId="10934F2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Начиная с 5 лет – фей, волшебников, принцесс, принцев, солдат и пр.</w:t>
      </w:r>
    </w:p>
    <w:p w14:paraId="7E506D19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Примерно с 5-6 лет ребенок предпочитает волшебные сказки.</w:t>
      </w:r>
    </w:p>
    <w:p w14:paraId="6E76416E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подростковом возрасте могут быть интересны сказки-притчи и бытовые сказки.</w:t>
      </w:r>
    </w:p>
    <w:p w14:paraId="49B901C9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</w:rPr>
        <w:t>  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 xml:space="preserve"> И вдруг однажды…</w:t>
      </w:r>
    </w:p>
    <w:p w14:paraId="59865A5A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Герой сталкивается с какой-то проблемой, конфликтом, совпадающей с проблемой ребенка.</w:t>
      </w:r>
    </w:p>
    <w:p w14:paraId="124522D6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Из-за этого…</w:t>
      </w:r>
    </w:p>
    <w:p w14:paraId="0156340D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Показано в чем состоит решение проблемы, и как это делают герои сказки.</w:t>
      </w:r>
    </w:p>
    <w:p w14:paraId="6317951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Кульминация.</w:t>
      </w:r>
    </w:p>
    <w:p w14:paraId="1ABE6573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Герои сказки справляются с трудностями.</w:t>
      </w:r>
    </w:p>
    <w:p w14:paraId="1546BB8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Развязка.</w:t>
      </w:r>
    </w:p>
    <w:p w14:paraId="55950036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Развязка терапевтической сказки должна быть позитивной.</w:t>
      </w:r>
    </w:p>
    <w:p w14:paraId="5035ED1C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Мораль сказки…</w:t>
      </w:r>
    </w:p>
    <w:p w14:paraId="3FD62EAD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Герои сказки извлекают уроки из своих действий. Их жизнь радикально изменяется.</w:t>
      </w:r>
    </w:p>
    <w:p w14:paraId="16C98515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По мнению Зинкевич-Евстигнеевой Т. Д. психокоррекционные 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сказки создаются для мягкого влияния на поведение ребенка.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14:paraId="4C032F2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lastRenderedPageBreak/>
        <w:t>Психокоррекционную сказку можно просто прочитать ребенку, не обсуждая. Таким образом, мы дадим ему возможность побыть наедине с самим собой и подумать. Если ребенок захочет, то можно обсудить с ним сказку, проиграть ее с помощью кукол, рисунков, песочницы и миниатюрных фигурок.</w:t>
      </w:r>
    </w:p>
    <w:p w14:paraId="3133B6D1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6.Психотерапевтические сказки.</w:t>
      </w:r>
    </w:p>
    <w:p w14:paraId="27F941C0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Сказки, раскрывающие глубинный смысл происходящих событий. Истории, помогающие увидеть происходящее, с другой стороны. Такие сказки не всегда однозначны, не всегда имеют традиционно счастливый конец, но всегда глубоки и проникновенны. Психотерапевтические сказки часто оставляют человека с вопросом. Это, в свою очередь, стимулирует процесс личностного роста.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    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В сказкотерапии в зависимости от решаемых проблем можно использовать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как русские народные сказки, так и сказки русских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и зарубежных авторов, где главным персонажем является девушка или женщина. Например, русские народные 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Morozko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«Морозко»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Krochezka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Xavrochezka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«Крошечка-Хаврошечка»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Alenushka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bratez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Ivan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"Сестрица Аленушка и братец Иванушка"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Snegurka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«Снегурочка»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сказка С.Т. Аксакова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Alenkii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zvetok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«Аленький цветочек»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сказки зарубежных авторов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«</w: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begin"/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HYPERLINK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 xml:space="preserve"> "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http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://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olga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2901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l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narod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ru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E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2%80%9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C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BB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1%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0%8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F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%20%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0%85%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1%95%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0%86%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1%95%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1%96%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1%95%20%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1%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0%83%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C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B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E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2%84%96%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1%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E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2%80%9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D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C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2%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B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0/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psiholog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/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skazkoterap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_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Soluchka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.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  <w:instrText>html</w:instrText>
      </w:r>
      <w:proofErr w:type="spellEnd"/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instrText>"</w:instrText>
      </w:r>
      <w:proofErr w:type="spellStart"/>
      <w:r w:rsidRPr="00B77589">
        <w:rPr>
          <w:rFonts w:ascii="Tahoma" w:eastAsia="Times New Roman" w:hAnsi="Tahoma" w:cs="Tahoma"/>
          <w:color w:val="000000"/>
          <w:sz w:val="18"/>
          <w:szCs w:val="18"/>
        </w:rPr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separate"/>
      </w:r>
      <w:proofErr w:type="spellEnd"/>
      <w:r w:rsidRPr="00B77589">
        <w:rPr>
          <w:rFonts w:ascii="Tahoma" w:eastAsia="Times New Roman" w:hAnsi="Tahoma" w:cs="Tahoma"/>
          <w:color w:val="0576AC"/>
          <w:sz w:val="18"/>
          <w:szCs w:val="18"/>
          <w:u w:val="single"/>
          <w:lang w:val="ru-RU"/>
        </w:rPr>
        <w:t>Золушка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fldChar w:fldCharType="end"/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» и «Спящая красавица» Ш. Перро, «Госпожа Метелица» братьев Гримм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и другие.</w:t>
      </w:r>
    </w:p>
    <w:p w14:paraId="205C23B7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Задачи развития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детей решаются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с помощью: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br/>
        <w:t>- пересказывания сказок; рассказывания сказок от третьего лица; группового рассказывания сказок;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рассказывания сказок по кругу,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сочинения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 xml:space="preserve"> сказок.</w:t>
      </w:r>
    </w:p>
    <w:p w14:paraId="09D2E978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Самостоятельное сочинение сказок, историй приближает ребенка к тому уровню монологической речи, который потребуется ему для перехода к новой ведущей (учебной) деятельности. Дети придумывают и завершают сказку, составляют сказку на предложенную тему с опорой на иллюстрированный материал и коллективно сочиняют сказку.</w:t>
      </w:r>
    </w:p>
    <w:p w14:paraId="7B5346B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Особую роль в работе со сказкой нужно уделять просвещению родителей. Разъяснять им о том, какую роль играют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 в развитии 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 становлении личности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детей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. Консультировать по использованию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как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средства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нравственного воспитания подрастающего поколения.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Рассказывать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им о необходимости семейного чтения, подчёркивать его весомый вклад при формировании у ребёнка нравственных качеств на основе нравственно положительных эмоциях.</w:t>
      </w:r>
    </w:p>
    <w:p w14:paraId="44CD5F3B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Такая работа в дальнейшем повлияет на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словесного творчества будущих школьников при стремлении сочинять свои собственные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сказки,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чтобы чтение и обсуждение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сказок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стала доброй семейной традицией, что создаст тёплую задушевную атмосферу в доме. При самостоятельном сочинении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сказок,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историй приближает ребенка к такому уровню монологической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который будет ему необходим для перехода к новой ведущей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  <w:lang w:val="ru-RU"/>
        </w:rPr>
        <w:t>(учебной)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деятельности. Дети научатся сами придумывать и завершать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сказку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на предложенную тему с опорой на иллюстрированный материал и коллективно сочиняют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сказку.</w:t>
      </w:r>
    </w:p>
    <w:p w14:paraId="15CB3879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Исходя из этого, можно сделать вывод о том, что возможности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сказкотерапии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уникальны в педагогической деятельности, поскольку никакой иной вид деятельности не может обеспечить такого комплексного воздействия на речевую сферу ребенка.</w:t>
      </w:r>
    </w:p>
    <w:p w14:paraId="30422BDC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В итоге применения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сказкотерапии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как эффективного метода для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развития речи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ребёнок приобретает немало новых, не свойственных именно своему характеру черт, такие как творчество, активность, эмоциональность, самостоятельность.</w:t>
      </w:r>
    </w:p>
    <w:p w14:paraId="75996FB5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Работа со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сказкой на уровне слова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художественного образа и системы знаний о мире и о себе, позволяет формировать у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дошкольника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активный речевой запас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,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развивать вербальное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  <w:lang w:val="ru-RU"/>
        </w:rPr>
        <w:t>(сочинение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val="ru-RU"/>
        </w:rPr>
        <w:t>сказки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  <w:lang w:val="ru-RU"/>
        </w:rPr>
        <w:t>)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 невербальное воображение (иллюстрация к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сказке,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которое является основой творческих способностей. Умение выделять проблему, актуализированную в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сказке,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интегрировать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сказочный урок в свою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i/>
          <w:iCs/>
          <w:color w:val="000000"/>
          <w:sz w:val="18"/>
          <w:szCs w:val="18"/>
          <w:lang w:val="ru-RU"/>
        </w:rPr>
        <w:t>«копилку жизненных ситуаций»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, понимать эмоциональное состояние окружающих, и создавать собственные метафоры, основанные на синтезе</w:t>
      </w:r>
      <w:r w:rsidRPr="00B77589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  <w:lang w:val="ru-RU"/>
        </w:rPr>
        <w:t>сказочного</w:t>
      </w:r>
      <w:r w:rsidRPr="00B77589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материала и эмоционального опыта ребенка.</w:t>
      </w:r>
    </w:p>
    <w:p w14:paraId="1A5F7C53" w14:textId="77777777" w:rsidR="00B77589" w:rsidRPr="00B77589" w:rsidRDefault="00B77589" w:rsidP="00B7758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ru-RU"/>
        </w:rPr>
      </w:pPr>
      <w:r w:rsidRPr="00B77589">
        <w:rPr>
          <w:rFonts w:ascii="Tahoma" w:eastAsia="Times New Roman" w:hAnsi="Tahoma" w:cs="Tahoma"/>
          <w:color w:val="000000"/>
          <w:sz w:val="18"/>
          <w:szCs w:val="18"/>
          <w:lang w:val="ru-RU"/>
        </w:rPr>
        <w:t>Сказка для ребёнка - это игра, волшебство, и не столь важен результат, сколько поддержание игровой, необходимой для ребёнка, истинно сказочной атмосферы. Немного сказки, немного чуда, и вы уже видите перед собой счастливого ребёнка.</w:t>
      </w:r>
    </w:p>
    <w:p w14:paraId="17A17643" w14:textId="77777777" w:rsidR="004C45D5" w:rsidRPr="00B77589" w:rsidRDefault="004C45D5">
      <w:pPr>
        <w:rPr>
          <w:lang w:val="ru-RU"/>
        </w:rPr>
      </w:pPr>
    </w:p>
    <w:sectPr w:rsidR="004C45D5" w:rsidRPr="00B775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89"/>
    <w:rsid w:val="004C45D5"/>
    <w:rsid w:val="00B7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C27E"/>
  <w15:chartTrackingRefBased/>
  <w15:docId w15:val="{88AB03DE-A055-4ABF-B86C-D2C5FC7F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7589"/>
    <w:rPr>
      <w:b/>
      <w:bCs/>
    </w:rPr>
  </w:style>
  <w:style w:type="character" w:customStyle="1" w:styleId="c0">
    <w:name w:val="c0"/>
    <w:basedOn w:val="DefaultParagraphFont"/>
    <w:rsid w:val="00B77589"/>
  </w:style>
  <w:style w:type="character" w:styleId="Emphasis">
    <w:name w:val="Emphasis"/>
    <w:basedOn w:val="DefaultParagraphFont"/>
    <w:uiPriority w:val="20"/>
    <w:qFormat/>
    <w:rsid w:val="00B7758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775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1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2654</Words>
  <Characters>15128</Characters>
  <Application>Microsoft Office Word</Application>
  <DocSecurity>0</DocSecurity>
  <Lines>126</Lines>
  <Paragraphs>35</Paragraphs>
  <ScaleCrop>false</ScaleCrop>
  <Company/>
  <LinksUpToDate>false</LinksUpToDate>
  <CharactersWithSpaces>17747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Zaykova</dc:creator>
  <cp:keywords/>
  <dc:description/>
  <cp:lastModifiedBy>Alla Zaykova</cp:lastModifiedBy>
  <cp:revision>1</cp:revision>
  <dcterms:created xsi:type="dcterms:W3CDTF">2023-07-19T17:24:00Z</dcterms:created>
  <dcterms:modified xsi:type="dcterms:W3CDTF">2023-07-19T17:25:00Z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973e85-9994-44d2-9354-6bc6be13ea5d_Enabled">
    <vt:lpwstr>true</vt:lpwstr>
  </property>
  <property fmtid="{D5CDD505-2E9C-101B-9397-08002B2CF9AE}" pid="3" name="MSIP_Label_1c973e85-9994-44d2-9354-6bc6be13ea5d_SetDate">
    <vt:lpwstr>2023-07-19T17:25:55Z</vt:lpwstr>
  </property>
  <property fmtid="{D5CDD505-2E9C-101B-9397-08002B2CF9AE}" pid="4" name="MSIP_Label_1c973e85-9994-44d2-9354-6bc6be13ea5d_Method">
    <vt:lpwstr>Standard</vt:lpwstr>
  </property>
  <property fmtid="{D5CDD505-2E9C-101B-9397-08002B2CF9AE}" pid="5" name="MSIP_Label_1c973e85-9994-44d2-9354-6bc6be13ea5d_Name">
    <vt:lpwstr>1c973e85-9994-44d2-9354-6bc6be13ea5d</vt:lpwstr>
  </property>
  <property fmtid="{D5CDD505-2E9C-101B-9397-08002B2CF9AE}" pid="6" name="MSIP_Label_1c973e85-9994-44d2-9354-6bc6be13ea5d_SiteId">
    <vt:lpwstr>01c999f0-c6f3-47dc-92cf-4f2d06feda2c</vt:lpwstr>
  </property>
  <property fmtid="{D5CDD505-2E9C-101B-9397-08002B2CF9AE}" pid="7" name="MSIP_Label_1c973e85-9994-44d2-9354-6bc6be13ea5d_ActionId">
    <vt:lpwstr>8ed9b4a5-fee6-452a-b5a7-6e55b3d80503</vt:lpwstr>
  </property>
  <property fmtid="{D5CDD505-2E9C-101B-9397-08002B2CF9AE}" pid="8" name="MSIP_Label_1c973e85-9994-44d2-9354-6bc6be13ea5d_ContentBits">
    <vt:lpwstr>0</vt:lpwstr>
  </property>
</Properties>
</file>