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F13" w:rsidRPr="00897F13" w:rsidRDefault="00897F13" w:rsidP="00897F13">
      <w:pPr>
        <w:pStyle w:val="c0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>
        <w:rPr>
          <w:rStyle w:val="c4"/>
          <w:b/>
          <w:bCs/>
          <w:color w:val="181818"/>
          <w:sz w:val="28"/>
          <w:szCs w:val="28"/>
        </w:rPr>
        <w:t>«</w:t>
      </w:r>
      <w:bookmarkStart w:id="0" w:name="_GoBack"/>
      <w:proofErr w:type="spellStart"/>
      <w:r>
        <w:rPr>
          <w:rStyle w:val="c4"/>
          <w:b/>
          <w:bCs/>
          <w:color w:val="181818"/>
          <w:sz w:val="28"/>
          <w:szCs w:val="28"/>
        </w:rPr>
        <w:t>Здоровьесберегающие</w:t>
      </w:r>
      <w:proofErr w:type="spellEnd"/>
      <w:r w:rsidRPr="00897F13">
        <w:rPr>
          <w:rStyle w:val="c4"/>
          <w:b/>
          <w:bCs/>
          <w:color w:val="181818"/>
          <w:sz w:val="28"/>
          <w:szCs w:val="28"/>
        </w:rPr>
        <w:t xml:space="preserve"> технологи</w:t>
      </w:r>
      <w:r>
        <w:rPr>
          <w:rStyle w:val="c4"/>
          <w:b/>
          <w:bCs/>
          <w:color w:val="181818"/>
          <w:sz w:val="28"/>
          <w:szCs w:val="28"/>
        </w:rPr>
        <w:t>и</w:t>
      </w:r>
    </w:p>
    <w:p w:rsidR="00897F13" w:rsidRDefault="00897F13" w:rsidP="00897F13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181818"/>
          <w:sz w:val="28"/>
          <w:szCs w:val="28"/>
        </w:rPr>
      </w:pPr>
      <w:r>
        <w:rPr>
          <w:rStyle w:val="c4"/>
          <w:b/>
          <w:bCs/>
          <w:color w:val="181818"/>
          <w:sz w:val="28"/>
          <w:szCs w:val="28"/>
        </w:rPr>
        <w:t>на музыкальных занятиях</w:t>
      </w:r>
      <w:bookmarkEnd w:id="0"/>
      <w:r w:rsidRPr="00897F13">
        <w:rPr>
          <w:rStyle w:val="c4"/>
          <w:b/>
          <w:bCs/>
          <w:color w:val="181818"/>
          <w:sz w:val="28"/>
          <w:szCs w:val="28"/>
        </w:rPr>
        <w:t>».</w:t>
      </w:r>
    </w:p>
    <w:p w:rsidR="00897F13" w:rsidRPr="00897F13" w:rsidRDefault="00897F13" w:rsidP="00897F13">
      <w:pPr>
        <w:pStyle w:val="c0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</w:p>
    <w:p w:rsidR="00897F13" w:rsidRPr="00897F13" w:rsidRDefault="00897F13" w:rsidP="00897F13">
      <w:pPr>
        <w:pStyle w:val="c0"/>
        <w:shd w:val="clear" w:color="auto" w:fill="FFFFFF"/>
        <w:spacing w:before="0" w:beforeAutospacing="0" w:after="0" w:afterAutospacing="0" w:line="315" w:lineRule="atLeast"/>
        <w:jc w:val="center"/>
        <w:rPr>
          <w:color w:val="181818"/>
          <w:sz w:val="28"/>
          <w:szCs w:val="28"/>
        </w:rPr>
      </w:pPr>
      <w:r>
        <w:rPr>
          <w:rStyle w:val="c4"/>
          <w:b/>
          <w:bCs/>
          <w:color w:val="181818"/>
          <w:sz w:val="28"/>
          <w:szCs w:val="28"/>
        </w:rPr>
        <w:t>Консультация для педагогов.</w:t>
      </w:r>
    </w:p>
    <w:p w:rsidR="00897F13" w:rsidRPr="00897F13" w:rsidRDefault="00897F13" w:rsidP="00897F13">
      <w:pPr>
        <w:pStyle w:val="c0"/>
        <w:shd w:val="clear" w:color="auto" w:fill="FFFFFF"/>
        <w:spacing w:before="0" w:beforeAutospacing="0" w:after="0" w:afterAutospacing="0"/>
        <w:jc w:val="right"/>
        <w:rPr>
          <w:color w:val="181818"/>
          <w:sz w:val="28"/>
          <w:szCs w:val="28"/>
        </w:rPr>
      </w:pPr>
    </w:p>
    <w:p w:rsidR="00897F13" w:rsidRDefault="00897F13" w:rsidP="00897F13">
      <w:pPr>
        <w:pStyle w:val="c0"/>
        <w:shd w:val="clear" w:color="auto" w:fill="FFFFFF"/>
        <w:spacing w:before="0" w:beforeAutospacing="0" w:after="0" w:afterAutospacing="0"/>
        <w:jc w:val="righ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«Забота о здоровье – </w:t>
      </w:r>
      <w:r w:rsidRPr="00897F13">
        <w:rPr>
          <w:color w:val="181818"/>
          <w:sz w:val="28"/>
          <w:szCs w:val="28"/>
        </w:rPr>
        <w:t>важнейшая работа.</w:t>
      </w:r>
    </w:p>
    <w:p w:rsidR="00897F13" w:rsidRDefault="00897F13" w:rsidP="00897F13">
      <w:pPr>
        <w:pStyle w:val="c0"/>
        <w:shd w:val="clear" w:color="auto" w:fill="FFFFFF"/>
        <w:spacing w:before="0" w:beforeAutospacing="0" w:after="0" w:afterAutospacing="0"/>
        <w:jc w:val="right"/>
        <w:rPr>
          <w:color w:val="181818"/>
          <w:sz w:val="28"/>
          <w:szCs w:val="28"/>
        </w:rPr>
      </w:pPr>
      <w:r w:rsidRPr="00897F13">
        <w:rPr>
          <w:color w:val="181818"/>
          <w:sz w:val="28"/>
          <w:szCs w:val="28"/>
        </w:rPr>
        <w:t>От жизнерадостности, бодрости д</w:t>
      </w:r>
      <w:r>
        <w:rPr>
          <w:color w:val="181818"/>
          <w:sz w:val="28"/>
          <w:szCs w:val="28"/>
        </w:rPr>
        <w:t xml:space="preserve">етей зависит их духовная жизнь, </w:t>
      </w:r>
      <w:r w:rsidRPr="00897F13">
        <w:rPr>
          <w:color w:val="181818"/>
          <w:sz w:val="28"/>
          <w:szCs w:val="28"/>
        </w:rPr>
        <w:t>мировоззрение, умственное развитие,</w:t>
      </w:r>
    </w:p>
    <w:p w:rsidR="00897F13" w:rsidRDefault="00897F13" w:rsidP="00897F13">
      <w:pPr>
        <w:pStyle w:val="c0"/>
        <w:shd w:val="clear" w:color="auto" w:fill="FFFFFF"/>
        <w:spacing w:before="0" w:beforeAutospacing="0" w:after="0" w:afterAutospacing="0"/>
        <w:jc w:val="right"/>
        <w:rPr>
          <w:color w:val="181818"/>
          <w:sz w:val="28"/>
          <w:szCs w:val="28"/>
        </w:rPr>
      </w:pPr>
      <w:r w:rsidRPr="00897F13">
        <w:rPr>
          <w:color w:val="181818"/>
          <w:sz w:val="28"/>
          <w:szCs w:val="28"/>
        </w:rPr>
        <w:t>прочность знаний, вера в свои силы».</w:t>
      </w:r>
    </w:p>
    <w:p w:rsidR="00897F13" w:rsidRDefault="00897F13" w:rsidP="00897F13">
      <w:pPr>
        <w:pStyle w:val="c0"/>
        <w:shd w:val="clear" w:color="auto" w:fill="FFFFFF"/>
        <w:spacing w:before="0" w:beforeAutospacing="0" w:after="0" w:afterAutospacing="0"/>
        <w:jc w:val="right"/>
        <w:rPr>
          <w:color w:val="181818"/>
          <w:sz w:val="28"/>
          <w:szCs w:val="28"/>
        </w:rPr>
      </w:pPr>
      <w:r w:rsidRPr="00897F13">
        <w:rPr>
          <w:color w:val="181818"/>
          <w:sz w:val="28"/>
          <w:szCs w:val="28"/>
        </w:rPr>
        <w:t>В. А. Сухомлинский</w:t>
      </w:r>
      <w:r>
        <w:rPr>
          <w:color w:val="181818"/>
          <w:sz w:val="28"/>
          <w:szCs w:val="28"/>
        </w:rPr>
        <w:t>.</w:t>
      </w:r>
    </w:p>
    <w:p w:rsidR="00897F13" w:rsidRPr="00897F13" w:rsidRDefault="00897F13" w:rsidP="00897F13">
      <w:pPr>
        <w:pStyle w:val="c0"/>
        <w:shd w:val="clear" w:color="auto" w:fill="FFFFFF"/>
        <w:spacing w:before="0" w:beforeAutospacing="0" w:after="0" w:afterAutospacing="0"/>
        <w:jc w:val="right"/>
        <w:rPr>
          <w:color w:val="181818"/>
          <w:sz w:val="28"/>
          <w:szCs w:val="28"/>
        </w:rPr>
      </w:pPr>
    </w:p>
    <w:p w:rsidR="00897F13" w:rsidRDefault="00897F13" w:rsidP="00897F13">
      <w:pPr>
        <w:pStyle w:val="c0"/>
        <w:shd w:val="clear" w:color="auto" w:fill="FFFFFF"/>
        <w:spacing w:before="0" w:beforeAutospacing="0" w:after="0" w:afterAutospacing="0" w:line="315" w:lineRule="atLeast"/>
        <w:jc w:val="both"/>
        <w:rPr>
          <w:rStyle w:val="c3"/>
          <w:color w:val="181818"/>
          <w:sz w:val="28"/>
          <w:szCs w:val="28"/>
        </w:rPr>
      </w:pPr>
      <w:r>
        <w:rPr>
          <w:rStyle w:val="c3"/>
          <w:color w:val="181818"/>
          <w:sz w:val="28"/>
          <w:szCs w:val="28"/>
        </w:rPr>
        <w:t xml:space="preserve"> </w:t>
      </w:r>
      <w:r w:rsidRPr="00897F13">
        <w:rPr>
          <w:rStyle w:val="c3"/>
          <w:color w:val="181818"/>
          <w:sz w:val="28"/>
          <w:szCs w:val="28"/>
        </w:rPr>
        <w:t>От состояния здоровья во многом зависит благополучие общества. Ребенок с первых дней жизни имеет определенные унаследованные биологические свойства, в том числе и типологические особенности нервных процессов (сила, уравновешенность, подвижность). Но эти особенности составляют лишь основу для дальнейшего физического и психического развития, а определяющими факторами являются окружающая среда и воспитание ребенка.</w:t>
      </w:r>
    </w:p>
    <w:p w:rsidR="00897F13" w:rsidRPr="00897F13" w:rsidRDefault="00897F13" w:rsidP="00897F13">
      <w:pPr>
        <w:pStyle w:val="c0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  <w:sz w:val="28"/>
          <w:szCs w:val="28"/>
        </w:rPr>
      </w:pPr>
    </w:p>
    <w:p w:rsidR="00897F13" w:rsidRPr="00897F13" w:rsidRDefault="00897F13" w:rsidP="00897F13">
      <w:pPr>
        <w:pStyle w:val="c0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  <w:sz w:val="28"/>
          <w:szCs w:val="28"/>
        </w:rPr>
      </w:pPr>
      <w:r>
        <w:rPr>
          <w:rStyle w:val="c3"/>
          <w:color w:val="181818"/>
          <w:sz w:val="28"/>
          <w:szCs w:val="28"/>
        </w:rPr>
        <w:t xml:space="preserve"> Музыкальное </w:t>
      </w:r>
      <w:r w:rsidRPr="00897F13">
        <w:rPr>
          <w:rStyle w:val="c3"/>
          <w:color w:val="181818"/>
          <w:sz w:val="28"/>
          <w:szCs w:val="28"/>
        </w:rPr>
        <w:t>развитие ребенка в аспекте физического имеет свою давнюю историю. Музыка, воспринимаемая слуховыми рецепторами, воздействует не только на эмоциональное, но и общее состояние человека, вызывает реакции, связанные с изменением кровообращения, дыхания.</w:t>
      </w:r>
    </w:p>
    <w:p w:rsidR="00897F13" w:rsidRDefault="00897F13" w:rsidP="00897F13">
      <w:pPr>
        <w:pStyle w:val="c0"/>
        <w:shd w:val="clear" w:color="auto" w:fill="FFFFFF"/>
        <w:spacing w:before="0" w:beforeAutospacing="0" w:after="0" w:afterAutospacing="0" w:line="315" w:lineRule="atLeast"/>
        <w:jc w:val="both"/>
        <w:rPr>
          <w:rStyle w:val="c3"/>
          <w:color w:val="181818"/>
          <w:sz w:val="28"/>
          <w:szCs w:val="28"/>
        </w:rPr>
      </w:pPr>
      <w:r w:rsidRPr="00897F13">
        <w:rPr>
          <w:rStyle w:val="c3"/>
          <w:color w:val="181818"/>
          <w:sz w:val="28"/>
          <w:szCs w:val="28"/>
        </w:rPr>
        <w:t>Невролог, психиатр и психолог-Бехтерев Владимир Михайлович доказал, что музыка может вызывать и ослаблять возбуждение организма. Советский физиолог Петр Кузьмич Анохин, изучая вопросы влияния мажорного или минорного лада на самочувствие, сделал вывод о положительном влиянии мелодического и ритмического компонентов музыки на работоспособность или отдых человека.</w:t>
      </w:r>
    </w:p>
    <w:p w:rsidR="00897F13" w:rsidRPr="00897F13" w:rsidRDefault="00897F13" w:rsidP="00897F13">
      <w:pPr>
        <w:pStyle w:val="c0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  <w:sz w:val="28"/>
          <w:szCs w:val="28"/>
        </w:rPr>
      </w:pPr>
    </w:p>
    <w:p w:rsidR="00897F13" w:rsidRDefault="00897F13" w:rsidP="00897F13">
      <w:pPr>
        <w:pStyle w:val="c0"/>
        <w:shd w:val="clear" w:color="auto" w:fill="FFFFFF"/>
        <w:spacing w:before="0" w:beforeAutospacing="0" w:after="0" w:afterAutospacing="0" w:line="315" w:lineRule="atLeast"/>
        <w:jc w:val="both"/>
        <w:rPr>
          <w:rStyle w:val="c3"/>
          <w:color w:val="181818"/>
          <w:sz w:val="28"/>
          <w:szCs w:val="28"/>
        </w:rPr>
      </w:pPr>
      <w:r>
        <w:rPr>
          <w:rStyle w:val="c3"/>
          <w:color w:val="181818"/>
          <w:sz w:val="28"/>
          <w:szCs w:val="28"/>
        </w:rPr>
        <w:t xml:space="preserve"> </w:t>
      </w:r>
      <w:r w:rsidRPr="00897F13">
        <w:rPr>
          <w:rStyle w:val="c3"/>
          <w:color w:val="181818"/>
          <w:sz w:val="28"/>
          <w:szCs w:val="28"/>
        </w:rPr>
        <w:t xml:space="preserve">Основоположник «Теории и методики музыкального воспитания в детском саду» Н. Ветлугина подчеркивала, что пение развивает голосовой аппарат, речь, укрепляет голосовые связки, регулирует дыхание. Ритмика улучшает осанку ребенка, координацию, уверенность движений. Развитие эмоциональной отзывчивости и музыкального слуха помогают активизировать умственную деятельность. Таким образом, музыка - одно из средств физического развития детей. </w:t>
      </w:r>
    </w:p>
    <w:p w:rsidR="00897F13" w:rsidRPr="00897F13" w:rsidRDefault="00897F13" w:rsidP="00897F13">
      <w:pPr>
        <w:pStyle w:val="c0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  <w:sz w:val="28"/>
          <w:szCs w:val="28"/>
        </w:rPr>
      </w:pPr>
    </w:p>
    <w:p w:rsidR="00897F13" w:rsidRDefault="00897F13" w:rsidP="00897F13">
      <w:pPr>
        <w:pStyle w:val="c0"/>
        <w:shd w:val="clear" w:color="auto" w:fill="FFFFFF"/>
        <w:spacing w:before="0" w:beforeAutospacing="0" w:after="0" w:afterAutospacing="0" w:line="315" w:lineRule="atLeast"/>
        <w:rPr>
          <w:rStyle w:val="c8"/>
          <w:color w:val="181818"/>
          <w:sz w:val="28"/>
          <w:szCs w:val="28"/>
        </w:rPr>
      </w:pPr>
      <w:r w:rsidRPr="00897F13">
        <w:rPr>
          <w:rStyle w:val="c10"/>
          <w:b/>
          <w:bCs/>
          <w:color w:val="181818"/>
          <w:sz w:val="28"/>
          <w:szCs w:val="28"/>
        </w:rPr>
        <w:t>Целью</w:t>
      </w:r>
      <w:r>
        <w:rPr>
          <w:rStyle w:val="c10"/>
          <w:b/>
          <w:bCs/>
          <w:color w:val="181818"/>
          <w:sz w:val="28"/>
          <w:szCs w:val="28"/>
        </w:rPr>
        <w:t xml:space="preserve"> </w:t>
      </w:r>
      <w:proofErr w:type="spellStart"/>
      <w:r>
        <w:rPr>
          <w:rStyle w:val="c8"/>
          <w:b/>
          <w:bCs/>
          <w:color w:val="181818"/>
          <w:sz w:val="28"/>
          <w:szCs w:val="28"/>
        </w:rPr>
        <w:t>здоровьесберегающих</w:t>
      </w:r>
      <w:proofErr w:type="spellEnd"/>
      <w:r>
        <w:rPr>
          <w:rStyle w:val="c8"/>
          <w:b/>
          <w:bCs/>
          <w:color w:val="181818"/>
          <w:sz w:val="28"/>
          <w:szCs w:val="28"/>
        </w:rPr>
        <w:t xml:space="preserve"> </w:t>
      </w:r>
      <w:r w:rsidRPr="00897F13">
        <w:rPr>
          <w:rStyle w:val="c8"/>
          <w:b/>
          <w:bCs/>
          <w:color w:val="181818"/>
          <w:sz w:val="28"/>
          <w:szCs w:val="28"/>
        </w:rPr>
        <w:t>технологи</w:t>
      </w:r>
      <w:r>
        <w:rPr>
          <w:rStyle w:val="c8"/>
          <w:b/>
          <w:bCs/>
          <w:color w:val="181818"/>
          <w:sz w:val="28"/>
          <w:szCs w:val="28"/>
        </w:rPr>
        <w:t xml:space="preserve">й является: </w:t>
      </w:r>
      <w:r w:rsidRPr="00897F13">
        <w:rPr>
          <w:rStyle w:val="c8"/>
          <w:color w:val="181818"/>
          <w:sz w:val="28"/>
          <w:szCs w:val="28"/>
        </w:rPr>
        <w:t>развитие эстетических чувств и сохранение психологического здоровья дошкольников.</w:t>
      </w:r>
    </w:p>
    <w:p w:rsidR="00897F13" w:rsidRPr="00897F13" w:rsidRDefault="00897F13" w:rsidP="00897F13">
      <w:pPr>
        <w:pStyle w:val="c0"/>
        <w:shd w:val="clear" w:color="auto" w:fill="FFFFFF"/>
        <w:spacing w:before="0" w:beforeAutospacing="0" w:after="0" w:afterAutospacing="0" w:line="315" w:lineRule="atLeast"/>
        <w:rPr>
          <w:b/>
          <w:bCs/>
          <w:color w:val="181818"/>
          <w:sz w:val="28"/>
          <w:szCs w:val="28"/>
        </w:rPr>
      </w:pPr>
    </w:p>
    <w:p w:rsidR="00897F13" w:rsidRDefault="00897F13" w:rsidP="00897F13">
      <w:pPr>
        <w:pStyle w:val="c0"/>
        <w:shd w:val="clear" w:color="auto" w:fill="FFFFFF"/>
        <w:spacing w:before="0" w:beforeAutospacing="0" w:after="0" w:afterAutospacing="0" w:line="315" w:lineRule="atLeast"/>
        <w:rPr>
          <w:rStyle w:val="c3"/>
          <w:b/>
          <w:bCs/>
          <w:color w:val="181818"/>
          <w:sz w:val="28"/>
          <w:szCs w:val="28"/>
        </w:rPr>
      </w:pPr>
      <w:r w:rsidRPr="00897F13">
        <w:rPr>
          <w:rStyle w:val="c10"/>
          <w:b/>
          <w:bCs/>
          <w:color w:val="181818"/>
          <w:sz w:val="28"/>
          <w:szCs w:val="28"/>
        </w:rPr>
        <w:t>Задачи, которые решаются на музыкальных занятиях имеют свои оздоровительные аспекты</w:t>
      </w:r>
      <w:r>
        <w:rPr>
          <w:rStyle w:val="c3"/>
          <w:b/>
          <w:bCs/>
          <w:color w:val="181818"/>
          <w:sz w:val="28"/>
          <w:szCs w:val="28"/>
        </w:rPr>
        <w:t>:</w:t>
      </w:r>
    </w:p>
    <w:p w:rsidR="00897F13" w:rsidRPr="00897F13" w:rsidRDefault="00897F13" w:rsidP="00897F13">
      <w:pPr>
        <w:pStyle w:val="c0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</w:p>
    <w:p w:rsidR="00897F13" w:rsidRPr="00897F13" w:rsidRDefault="00897F13" w:rsidP="00897F13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897F13">
        <w:rPr>
          <w:rStyle w:val="c3"/>
          <w:color w:val="181818"/>
          <w:sz w:val="28"/>
          <w:szCs w:val="28"/>
        </w:rPr>
        <w:t>-сохранять и укреплять физическое и психическое здоровье ребенка</w:t>
      </w:r>
      <w:r>
        <w:rPr>
          <w:rStyle w:val="c3"/>
          <w:color w:val="181818"/>
          <w:sz w:val="28"/>
          <w:szCs w:val="28"/>
        </w:rPr>
        <w:t>;</w:t>
      </w:r>
    </w:p>
    <w:p w:rsidR="00897F13" w:rsidRDefault="00897F13" w:rsidP="00897F13">
      <w:pPr>
        <w:pStyle w:val="a3"/>
        <w:shd w:val="clear" w:color="auto" w:fill="FFFFFF"/>
        <w:spacing w:before="0" w:beforeAutospacing="0" w:after="0" w:afterAutospacing="0" w:line="315" w:lineRule="atLeast"/>
        <w:rPr>
          <w:rStyle w:val="c3"/>
          <w:color w:val="181818"/>
          <w:sz w:val="28"/>
          <w:szCs w:val="28"/>
        </w:rPr>
      </w:pPr>
      <w:r w:rsidRPr="00897F13">
        <w:rPr>
          <w:rStyle w:val="c3"/>
          <w:color w:val="181818"/>
          <w:sz w:val="28"/>
          <w:szCs w:val="28"/>
        </w:rPr>
        <w:lastRenderedPageBreak/>
        <w:t>-создавать условия, обеспечивающие эмоциональное благополучие каждого ребенка</w:t>
      </w:r>
      <w:r>
        <w:rPr>
          <w:rStyle w:val="c3"/>
          <w:color w:val="181818"/>
          <w:sz w:val="28"/>
          <w:szCs w:val="28"/>
        </w:rPr>
        <w:t>;</w:t>
      </w:r>
    </w:p>
    <w:p w:rsidR="00897F13" w:rsidRPr="00897F13" w:rsidRDefault="00897F13" w:rsidP="00897F13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</w:p>
    <w:p w:rsidR="00897F13" w:rsidRDefault="00897F13" w:rsidP="00897F13">
      <w:pPr>
        <w:pStyle w:val="a3"/>
        <w:shd w:val="clear" w:color="auto" w:fill="FFFFFF"/>
        <w:spacing w:before="0" w:beforeAutospacing="0" w:after="0" w:afterAutospacing="0" w:line="315" w:lineRule="atLeast"/>
        <w:rPr>
          <w:rStyle w:val="c3"/>
          <w:color w:val="181818"/>
          <w:sz w:val="28"/>
          <w:szCs w:val="28"/>
        </w:rPr>
      </w:pPr>
      <w:r w:rsidRPr="00897F13">
        <w:rPr>
          <w:rStyle w:val="c3"/>
          <w:color w:val="181818"/>
          <w:sz w:val="28"/>
          <w:szCs w:val="28"/>
        </w:rPr>
        <w:t xml:space="preserve">-с помощью </w:t>
      </w:r>
      <w:proofErr w:type="spellStart"/>
      <w:r>
        <w:rPr>
          <w:rStyle w:val="c3"/>
          <w:color w:val="181818"/>
          <w:sz w:val="28"/>
          <w:szCs w:val="28"/>
        </w:rPr>
        <w:t>здоровьесберегающих</w:t>
      </w:r>
      <w:proofErr w:type="spellEnd"/>
      <w:r>
        <w:rPr>
          <w:rStyle w:val="c3"/>
          <w:color w:val="181818"/>
          <w:sz w:val="28"/>
          <w:szCs w:val="28"/>
        </w:rPr>
        <w:t xml:space="preserve"> технологий </w:t>
      </w:r>
      <w:r w:rsidRPr="00897F13">
        <w:rPr>
          <w:rStyle w:val="c3"/>
          <w:color w:val="181818"/>
          <w:sz w:val="28"/>
          <w:szCs w:val="28"/>
        </w:rPr>
        <w:t>повышать адаптивные возможности детского организма</w:t>
      </w:r>
      <w:r>
        <w:rPr>
          <w:rStyle w:val="c3"/>
          <w:color w:val="181818"/>
          <w:sz w:val="28"/>
          <w:szCs w:val="28"/>
        </w:rPr>
        <w:t xml:space="preserve"> (</w:t>
      </w:r>
      <w:r w:rsidRPr="00897F13">
        <w:rPr>
          <w:rStyle w:val="c3"/>
          <w:color w:val="181818"/>
          <w:sz w:val="28"/>
          <w:szCs w:val="28"/>
        </w:rPr>
        <w:t>активизировать защитные свойства, устойчивость к заболеваниям)</w:t>
      </w:r>
      <w:r>
        <w:rPr>
          <w:rStyle w:val="c3"/>
          <w:color w:val="181818"/>
          <w:sz w:val="28"/>
          <w:szCs w:val="28"/>
        </w:rPr>
        <w:t>;</w:t>
      </w:r>
    </w:p>
    <w:p w:rsidR="00897F13" w:rsidRPr="00897F13" w:rsidRDefault="00897F13" w:rsidP="00897F13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</w:p>
    <w:p w:rsidR="00897F13" w:rsidRDefault="00897F13" w:rsidP="00897F13">
      <w:pPr>
        <w:pStyle w:val="c0"/>
        <w:shd w:val="clear" w:color="auto" w:fill="FFFFFF"/>
        <w:spacing w:before="0" w:beforeAutospacing="0" w:after="0" w:afterAutospacing="0" w:line="315" w:lineRule="atLeast"/>
        <w:jc w:val="both"/>
        <w:rPr>
          <w:rStyle w:val="c3"/>
          <w:color w:val="181818"/>
          <w:sz w:val="28"/>
          <w:szCs w:val="28"/>
        </w:rPr>
      </w:pPr>
      <w:r w:rsidRPr="00897F13">
        <w:rPr>
          <w:rStyle w:val="c3"/>
          <w:color w:val="181818"/>
          <w:sz w:val="28"/>
          <w:szCs w:val="28"/>
        </w:rPr>
        <w:t xml:space="preserve">-формировать правильную осанку, гигиенические навыки. Музыкальная </w:t>
      </w:r>
      <w:proofErr w:type="spellStart"/>
      <w:r w:rsidRPr="00897F13">
        <w:rPr>
          <w:rStyle w:val="c3"/>
          <w:color w:val="181818"/>
          <w:sz w:val="28"/>
          <w:szCs w:val="28"/>
        </w:rPr>
        <w:t>здоровьесберегающая</w:t>
      </w:r>
      <w:proofErr w:type="spellEnd"/>
      <w:r w:rsidRPr="00897F13">
        <w:rPr>
          <w:rStyle w:val="c3"/>
          <w:color w:val="181818"/>
          <w:sz w:val="28"/>
          <w:szCs w:val="28"/>
        </w:rPr>
        <w:t xml:space="preserve"> деятельность в детском саду</w:t>
      </w:r>
      <w:r>
        <w:rPr>
          <w:rStyle w:val="c3"/>
          <w:color w:val="181818"/>
          <w:sz w:val="28"/>
          <w:szCs w:val="28"/>
        </w:rPr>
        <w:t xml:space="preserve"> </w:t>
      </w:r>
      <w:r w:rsidRPr="00897F13">
        <w:rPr>
          <w:rStyle w:val="c3"/>
          <w:color w:val="181818"/>
          <w:sz w:val="28"/>
          <w:szCs w:val="28"/>
        </w:rPr>
        <w:t>- это организованный педагогический процесс, направленный на развитие музыкальных и творческих способностей детей, сохранение и укрепление их психофизического здоровья с целью формирования полноценной личности ребенка.</w:t>
      </w:r>
    </w:p>
    <w:p w:rsidR="00897F13" w:rsidRPr="00897F13" w:rsidRDefault="00897F13" w:rsidP="00897F13">
      <w:pPr>
        <w:pStyle w:val="c0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  <w:sz w:val="28"/>
          <w:szCs w:val="28"/>
        </w:rPr>
      </w:pPr>
    </w:p>
    <w:p w:rsidR="00897F13" w:rsidRDefault="00897F13" w:rsidP="00897F13">
      <w:pPr>
        <w:pStyle w:val="c0"/>
        <w:shd w:val="clear" w:color="auto" w:fill="FFFFFF"/>
        <w:spacing w:before="0" w:beforeAutospacing="0" w:after="0" w:afterAutospacing="0" w:line="315" w:lineRule="atLeast"/>
        <w:jc w:val="center"/>
        <w:rPr>
          <w:rStyle w:val="c7"/>
          <w:b/>
          <w:bCs/>
          <w:color w:val="181818"/>
          <w:sz w:val="28"/>
          <w:szCs w:val="28"/>
        </w:rPr>
      </w:pPr>
      <w:r w:rsidRPr="00897F13">
        <w:rPr>
          <w:rStyle w:val="c7"/>
          <w:b/>
          <w:bCs/>
          <w:color w:val="181818"/>
          <w:sz w:val="28"/>
          <w:szCs w:val="28"/>
        </w:rPr>
        <w:t>ЗДОРОВЬЕСБЕРЕГАЮЩИЕ ТЕХНОЛОГИИ НА МУЗЫКАЛЬНЫХ ЗАНЯТИЯХ</w:t>
      </w:r>
      <w:r>
        <w:rPr>
          <w:rStyle w:val="c7"/>
          <w:b/>
          <w:bCs/>
          <w:color w:val="181818"/>
          <w:sz w:val="28"/>
          <w:szCs w:val="28"/>
        </w:rPr>
        <w:t>.</w:t>
      </w:r>
    </w:p>
    <w:p w:rsidR="00897F13" w:rsidRPr="00897F13" w:rsidRDefault="00897F13" w:rsidP="00897F13">
      <w:pPr>
        <w:pStyle w:val="c0"/>
        <w:shd w:val="clear" w:color="auto" w:fill="FFFFFF"/>
        <w:spacing w:before="0" w:beforeAutospacing="0" w:after="0" w:afterAutospacing="0" w:line="315" w:lineRule="atLeast"/>
        <w:jc w:val="center"/>
        <w:rPr>
          <w:color w:val="181818"/>
          <w:sz w:val="28"/>
          <w:szCs w:val="28"/>
        </w:rPr>
      </w:pPr>
    </w:p>
    <w:p w:rsidR="00897F13" w:rsidRDefault="00897F13" w:rsidP="00897F13">
      <w:pPr>
        <w:pStyle w:val="c0"/>
        <w:shd w:val="clear" w:color="auto" w:fill="FFFFFF"/>
        <w:spacing w:before="0" w:beforeAutospacing="0" w:after="0" w:afterAutospacing="0" w:line="315" w:lineRule="atLeast"/>
        <w:jc w:val="center"/>
        <w:rPr>
          <w:color w:val="181818"/>
          <w:sz w:val="28"/>
          <w:szCs w:val="28"/>
        </w:rPr>
      </w:pPr>
      <w:proofErr w:type="spellStart"/>
      <w:r w:rsidRPr="00897F13">
        <w:rPr>
          <w:rStyle w:val="c1"/>
          <w:b/>
          <w:bCs/>
          <w:color w:val="181818"/>
          <w:sz w:val="28"/>
          <w:szCs w:val="28"/>
        </w:rPr>
        <w:t>Валеологические</w:t>
      </w:r>
      <w:proofErr w:type="spellEnd"/>
      <w:r w:rsidRPr="00897F13">
        <w:rPr>
          <w:rStyle w:val="c1"/>
          <w:b/>
          <w:bCs/>
          <w:color w:val="181818"/>
          <w:sz w:val="28"/>
          <w:szCs w:val="28"/>
        </w:rPr>
        <w:t xml:space="preserve"> песенки-</w:t>
      </w:r>
      <w:proofErr w:type="spellStart"/>
      <w:r w:rsidRPr="00897F13">
        <w:rPr>
          <w:rStyle w:val="c1"/>
          <w:b/>
          <w:bCs/>
          <w:color w:val="181818"/>
          <w:sz w:val="28"/>
          <w:szCs w:val="28"/>
        </w:rPr>
        <w:t>распевки</w:t>
      </w:r>
      <w:proofErr w:type="spellEnd"/>
      <w:r w:rsidRPr="00897F13">
        <w:rPr>
          <w:rStyle w:val="c1"/>
          <w:b/>
          <w:bCs/>
          <w:color w:val="181818"/>
          <w:sz w:val="28"/>
          <w:szCs w:val="28"/>
        </w:rPr>
        <w:t>.</w:t>
      </w:r>
    </w:p>
    <w:p w:rsidR="00897F13" w:rsidRDefault="00897F13" w:rsidP="00897F13">
      <w:pPr>
        <w:pStyle w:val="c0"/>
        <w:shd w:val="clear" w:color="auto" w:fill="FFFFFF"/>
        <w:spacing w:before="0" w:beforeAutospacing="0" w:after="0" w:afterAutospacing="0" w:line="315" w:lineRule="atLeast"/>
        <w:jc w:val="both"/>
        <w:rPr>
          <w:rStyle w:val="c3"/>
          <w:color w:val="181818"/>
          <w:sz w:val="28"/>
          <w:szCs w:val="28"/>
        </w:rPr>
      </w:pPr>
      <w:r w:rsidRPr="00897F13">
        <w:rPr>
          <w:rStyle w:val="c3"/>
          <w:color w:val="181818"/>
          <w:sz w:val="28"/>
          <w:szCs w:val="28"/>
        </w:rPr>
        <w:t>С них начинаются музыкальные занятия. Несложные, добрые тексты</w:t>
      </w:r>
      <w:proofErr w:type="gramStart"/>
      <w:r w:rsidRPr="00897F13">
        <w:rPr>
          <w:rStyle w:val="c3"/>
          <w:color w:val="181818"/>
          <w:sz w:val="28"/>
          <w:szCs w:val="28"/>
        </w:rPr>
        <w:t xml:space="preserve"> ,</w:t>
      </w:r>
      <w:proofErr w:type="gramEnd"/>
      <w:r w:rsidRPr="00897F13">
        <w:rPr>
          <w:rStyle w:val="c3"/>
          <w:color w:val="181818"/>
          <w:sz w:val="28"/>
          <w:szCs w:val="28"/>
        </w:rPr>
        <w:t>мелодия, состоящая из звуков мажорной гаммы, поднимают настроение, задают позитивный тон к восприятию окружающего мира. Улучшают эмоциональный климат на занятии, подготавливают голос к пению.</w:t>
      </w:r>
    </w:p>
    <w:p w:rsidR="00EF7A4B" w:rsidRDefault="00EF7A4B" w:rsidP="00897F13">
      <w:pPr>
        <w:pStyle w:val="c0"/>
        <w:shd w:val="clear" w:color="auto" w:fill="FFFFFF"/>
        <w:spacing w:before="0" w:beforeAutospacing="0" w:after="0" w:afterAutospacing="0" w:line="315" w:lineRule="atLeast"/>
        <w:jc w:val="both"/>
        <w:rPr>
          <w:rStyle w:val="c3"/>
          <w:color w:val="181818"/>
          <w:sz w:val="28"/>
          <w:szCs w:val="28"/>
        </w:rPr>
      </w:pPr>
    </w:p>
    <w:p w:rsidR="00EF7A4B" w:rsidRDefault="00EF7A4B" w:rsidP="00EF7A4B">
      <w:pPr>
        <w:pStyle w:val="c0"/>
        <w:shd w:val="clear" w:color="auto" w:fill="FFFFFF"/>
        <w:spacing w:before="0" w:beforeAutospacing="0" w:after="0" w:afterAutospacing="0" w:line="315" w:lineRule="atLeast"/>
        <w:jc w:val="center"/>
        <w:rPr>
          <w:rStyle w:val="c3"/>
          <w:color w:val="181818"/>
          <w:sz w:val="28"/>
          <w:szCs w:val="28"/>
        </w:rPr>
      </w:pPr>
      <w:r>
        <w:rPr>
          <w:noProof/>
          <w:color w:val="181818"/>
          <w:sz w:val="28"/>
          <w:szCs w:val="28"/>
        </w:rPr>
        <w:drawing>
          <wp:inline distT="0" distB="0" distL="0" distR="0">
            <wp:extent cx="5940425" cy="3052006"/>
            <wp:effectExtent l="0" t="0" r="3175" b="0"/>
            <wp:docPr id="12" name="Рисунок 12" descr="C:\Users\user\Desktop\1674807503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16748075035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52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F13" w:rsidRPr="00897F13" w:rsidRDefault="00897F13" w:rsidP="00897F13">
      <w:pPr>
        <w:pStyle w:val="c0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  <w:sz w:val="28"/>
          <w:szCs w:val="28"/>
        </w:rPr>
      </w:pPr>
    </w:p>
    <w:p w:rsidR="00897F13" w:rsidRPr="00897F13" w:rsidRDefault="00897F13" w:rsidP="00897F13">
      <w:pPr>
        <w:pStyle w:val="c0"/>
        <w:shd w:val="clear" w:color="auto" w:fill="FFFFFF"/>
        <w:spacing w:before="0" w:beforeAutospacing="0" w:after="0" w:afterAutospacing="0" w:line="315" w:lineRule="atLeast"/>
        <w:jc w:val="center"/>
        <w:rPr>
          <w:color w:val="181818"/>
          <w:sz w:val="28"/>
          <w:szCs w:val="28"/>
        </w:rPr>
      </w:pPr>
      <w:r w:rsidRPr="00897F13">
        <w:rPr>
          <w:rStyle w:val="c1"/>
          <w:b/>
          <w:bCs/>
          <w:color w:val="181818"/>
          <w:sz w:val="28"/>
          <w:szCs w:val="28"/>
        </w:rPr>
        <w:t>Дыхательная гимнастика</w:t>
      </w:r>
      <w:r>
        <w:rPr>
          <w:rStyle w:val="c1"/>
          <w:b/>
          <w:bCs/>
          <w:color w:val="181818"/>
          <w:sz w:val="28"/>
          <w:szCs w:val="28"/>
        </w:rPr>
        <w:t>.</w:t>
      </w:r>
    </w:p>
    <w:p w:rsidR="00897F13" w:rsidRPr="00897F13" w:rsidRDefault="00897F13" w:rsidP="00897F13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897F13">
        <w:rPr>
          <w:rStyle w:val="c2"/>
          <w:color w:val="181818"/>
          <w:sz w:val="28"/>
          <w:szCs w:val="28"/>
        </w:rPr>
        <w:t>Основными задачами дыхательных упражнений на музыкальных занятиях являются:</w:t>
      </w:r>
    </w:p>
    <w:p w:rsidR="00897F13" w:rsidRPr="00897F13" w:rsidRDefault="00897F13" w:rsidP="00897F13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897F13">
        <w:rPr>
          <w:rStyle w:val="c3"/>
          <w:color w:val="181818"/>
          <w:sz w:val="28"/>
          <w:szCs w:val="28"/>
        </w:rPr>
        <w:t xml:space="preserve">-укрепление физиологического дыхания детей (без речи) </w:t>
      </w:r>
    </w:p>
    <w:p w:rsidR="00897F13" w:rsidRPr="00897F13" w:rsidRDefault="00897F13" w:rsidP="00897F13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897F13">
        <w:rPr>
          <w:rStyle w:val="c3"/>
          <w:color w:val="181818"/>
          <w:sz w:val="28"/>
          <w:szCs w:val="28"/>
        </w:rPr>
        <w:t xml:space="preserve">-формирование правильного речевого дыхания (короткий </w:t>
      </w:r>
      <w:proofErr w:type="gramStart"/>
      <w:r w:rsidRPr="00897F13">
        <w:rPr>
          <w:rStyle w:val="c3"/>
          <w:color w:val="181818"/>
          <w:sz w:val="28"/>
          <w:szCs w:val="28"/>
        </w:rPr>
        <w:t>вдох-долгий</w:t>
      </w:r>
      <w:proofErr w:type="gramEnd"/>
      <w:r w:rsidRPr="00897F13">
        <w:rPr>
          <w:rStyle w:val="c3"/>
          <w:color w:val="181818"/>
          <w:sz w:val="28"/>
          <w:szCs w:val="28"/>
        </w:rPr>
        <w:t xml:space="preserve"> выдох)</w:t>
      </w:r>
    </w:p>
    <w:p w:rsidR="00897F13" w:rsidRPr="00897F13" w:rsidRDefault="00897F13" w:rsidP="00897F13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897F13">
        <w:rPr>
          <w:rStyle w:val="c3"/>
          <w:color w:val="181818"/>
          <w:sz w:val="28"/>
          <w:szCs w:val="28"/>
        </w:rPr>
        <w:lastRenderedPageBreak/>
        <w:t>-тренировка силы вдоха и выдоха, развитие продолжительного выдоха.</w:t>
      </w:r>
    </w:p>
    <w:p w:rsidR="00897F13" w:rsidRPr="00897F13" w:rsidRDefault="00897F13" w:rsidP="00897F13">
      <w:pPr>
        <w:pStyle w:val="c0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  <w:sz w:val="28"/>
          <w:szCs w:val="28"/>
        </w:rPr>
      </w:pPr>
      <w:r w:rsidRPr="00897F13">
        <w:rPr>
          <w:rStyle w:val="c3"/>
          <w:color w:val="181818"/>
          <w:sz w:val="28"/>
          <w:szCs w:val="28"/>
        </w:rPr>
        <w:t>Периферические органы слуха, дыхания, голоса, артикуляция неразр</w:t>
      </w:r>
      <w:r>
        <w:rPr>
          <w:rStyle w:val="c3"/>
          <w:color w:val="181818"/>
          <w:sz w:val="28"/>
          <w:szCs w:val="28"/>
        </w:rPr>
        <w:t xml:space="preserve">ывно связаны и взаимодействуют </w:t>
      </w:r>
      <w:r w:rsidRPr="00897F13">
        <w:rPr>
          <w:rStyle w:val="c3"/>
          <w:color w:val="181818"/>
          <w:sz w:val="28"/>
          <w:szCs w:val="28"/>
        </w:rPr>
        <w:t xml:space="preserve">между собой под контролем центральной нервной системы. Нарушением функции речевого дыхания считается: подъем грудной клетки вверх и втягивание живота на вдохе, слишком большой вдох, учащенность дыхания, </w:t>
      </w:r>
      <w:r>
        <w:rPr>
          <w:rStyle w:val="c3"/>
          <w:color w:val="181818"/>
          <w:sz w:val="28"/>
          <w:szCs w:val="28"/>
        </w:rPr>
        <w:t xml:space="preserve">укороченность выдоха, неумение делать </w:t>
      </w:r>
      <w:r w:rsidRPr="00897F13">
        <w:rPr>
          <w:rStyle w:val="c3"/>
          <w:color w:val="181818"/>
          <w:sz w:val="28"/>
          <w:szCs w:val="28"/>
        </w:rPr>
        <w:t>незаметный добор воздуха, неправильная осанка.</w:t>
      </w:r>
    </w:p>
    <w:p w:rsidR="00897F13" w:rsidRDefault="00897F13" w:rsidP="00897F13">
      <w:pPr>
        <w:pStyle w:val="c0"/>
        <w:shd w:val="clear" w:color="auto" w:fill="FFFFFF"/>
        <w:spacing w:before="0" w:beforeAutospacing="0" w:after="0" w:afterAutospacing="0" w:line="315" w:lineRule="atLeast"/>
        <w:jc w:val="both"/>
        <w:rPr>
          <w:rStyle w:val="c3"/>
          <w:color w:val="181818"/>
          <w:sz w:val="28"/>
          <w:szCs w:val="28"/>
        </w:rPr>
      </w:pPr>
      <w:r w:rsidRPr="00897F13">
        <w:rPr>
          <w:rStyle w:val="c3"/>
          <w:color w:val="181818"/>
          <w:sz w:val="28"/>
          <w:szCs w:val="28"/>
        </w:rPr>
        <w:t xml:space="preserve">В певческом дыхании можно выделить 3 </w:t>
      </w:r>
      <w:proofErr w:type="gramStart"/>
      <w:r w:rsidRPr="00897F13">
        <w:rPr>
          <w:rStyle w:val="c3"/>
          <w:color w:val="181818"/>
          <w:sz w:val="28"/>
          <w:szCs w:val="28"/>
        </w:rPr>
        <w:t>основных</w:t>
      </w:r>
      <w:proofErr w:type="gramEnd"/>
      <w:r w:rsidRPr="00897F13">
        <w:rPr>
          <w:rStyle w:val="c3"/>
          <w:color w:val="181818"/>
          <w:sz w:val="28"/>
          <w:szCs w:val="28"/>
        </w:rPr>
        <w:t xml:space="preserve"> звена:</w:t>
      </w:r>
    </w:p>
    <w:p w:rsidR="00897F13" w:rsidRDefault="00897F13" w:rsidP="00897F13">
      <w:pPr>
        <w:pStyle w:val="c0"/>
        <w:shd w:val="clear" w:color="auto" w:fill="FFFFFF"/>
        <w:spacing w:before="0" w:beforeAutospacing="0" w:after="0" w:afterAutospacing="0" w:line="315" w:lineRule="atLeast"/>
        <w:jc w:val="both"/>
        <w:rPr>
          <w:rStyle w:val="c3"/>
          <w:color w:val="181818"/>
          <w:sz w:val="28"/>
          <w:szCs w:val="28"/>
        </w:rPr>
      </w:pPr>
      <w:r>
        <w:rPr>
          <w:rStyle w:val="c3"/>
          <w:color w:val="181818"/>
          <w:sz w:val="28"/>
          <w:szCs w:val="28"/>
        </w:rPr>
        <w:t>1)вдох,</w:t>
      </w:r>
    </w:p>
    <w:p w:rsidR="00897F13" w:rsidRDefault="00897F13" w:rsidP="00897F13">
      <w:pPr>
        <w:pStyle w:val="c0"/>
        <w:shd w:val="clear" w:color="auto" w:fill="FFFFFF"/>
        <w:spacing w:before="0" w:beforeAutospacing="0" w:after="0" w:afterAutospacing="0" w:line="315" w:lineRule="atLeast"/>
        <w:jc w:val="both"/>
        <w:rPr>
          <w:rStyle w:val="c3"/>
          <w:color w:val="181818"/>
          <w:sz w:val="28"/>
          <w:szCs w:val="28"/>
        </w:rPr>
      </w:pPr>
      <w:r w:rsidRPr="00897F13">
        <w:rPr>
          <w:rStyle w:val="c3"/>
          <w:color w:val="181818"/>
          <w:sz w:val="28"/>
          <w:szCs w:val="28"/>
        </w:rPr>
        <w:t>2)сохранение вдоха на прот</w:t>
      </w:r>
      <w:r>
        <w:rPr>
          <w:rStyle w:val="c3"/>
          <w:color w:val="181818"/>
          <w:sz w:val="28"/>
          <w:szCs w:val="28"/>
        </w:rPr>
        <w:t>яжении всей музыкальной фразы</w:t>
      </w:r>
    </w:p>
    <w:p w:rsidR="00897F13" w:rsidRDefault="00897F13" w:rsidP="00897F13">
      <w:pPr>
        <w:pStyle w:val="c0"/>
        <w:shd w:val="clear" w:color="auto" w:fill="FFFFFF"/>
        <w:spacing w:before="0" w:beforeAutospacing="0" w:after="0" w:afterAutospacing="0" w:line="315" w:lineRule="atLeast"/>
        <w:jc w:val="both"/>
        <w:rPr>
          <w:rStyle w:val="c3"/>
          <w:color w:val="181818"/>
          <w:sz w:val="28"/>
          <w:szCs w:val="28"/>
        </w:rPr>
      </w:pPr>
      <w:r w:rsidRPr="00897F13">
        <w:rPr>
          <w:rStyle w:val="c3"/>
          <w:color w:val="181818"/>
          <w:sz w:val="28"/>
          <w:szCs w:val="28"/>
        </w:rPr>
        <w:t xml:space="preserve">3) выдох с </w:t>
      </w:r>
      <w:proofErr w:type="spellStart"/>
      <w:r w:rsidRPr="00897F13">
        <w:rPr>
          <w:rStyle w:val="c3"/>
          <w:color w:val="181818"/>
          <w:sz w:val="28"/>
          <w:szCs w:val="28"/>
        </w:rPr>
        <w:t>резонированием</w:t>
      </w:r>
      <w:proofErr w:type="spellEnd"/>
      <w:r w:rsidRPr="00897F13">
        <w:rPr>
          <w:rStyle w:val="c3"/>
          <w:color w:val="181818"/>
          <w:sz w:val="28"/>
          <w:szCs w:val="28"/>
        </w:rPr>
        <w:t xml:space="preserve"> звука и поддержкой столба дыхания.</w:t>
      </w:r>
    </w:p>
    <w:p w:rsidR="00897F13" w:rsidRDefault="00897F13" w:rsidP="00897F13">
      <w:pPr>
        <w:pStyle w:val="c0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  <w:sz w:val="28"/>
          <w:szCs w:val="28"/>
        </w:rPr>
      </w:pPr>
    </w:p>
    <w:p w:rsidR="00EF7A4B" w:rsidRDefault="00EF7A4B" w:rsidP="00EF7A4B">
      <w:pPr>
        <w:pStyle w:val="c0"/>
        <w:shd w:val="clear" w:color="auto" w:fill="FFFFFF"/>
        <w:spacing w:before="0" w:beforeAutospacing="0" w:after="0" w:afterAutospacing="0" w:line="315" w:lineRule="atLeast"/>
        <w:jc w:val="center"/>
        <w:rPr>
          <w:color w:val="181818"/>
          <w:sz w:val="28"/>
          <w:szCs w:val="28"/>
        </w:rPr>
      </w:pPr>
      <w:r>
        <w:rPr>
          <w:noProof/>
          <w:color w:val="181818"/>
          <w:sz w:val="28"/>
          <w:szCs w:val="28"/>
        </w:rPr>
        <w:drawing>
          <wp:inline distT="0" distB="0" distL="0" distR="0" wp14:anchorId="79602185" wp14:editId="77F2EFB6">
            <wp:extent cx="4754880" cy="3566160"/>
            <wp:effectExtent l="0" t="0" r="7620" b="0"/>
            <wp:docPr id="13" name="Рисунок 13" descr="C:\Users\user\Desktop\рабочий стол\1674807503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чий стол\16748075036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340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A4B" w:rsidRPr="00897F13" w:rsidRDefault="00EF7A4B" w:rsidP="00897F13">
      <w:pPr>
        <w:pStyle w:val="c0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  <w:sz w:val="28"/>
          <w:szCs w:val="28"/>
        </w:rPr>
      </w:pPr>
    </w:p>
    <w:p w:rsidR="00897F13" w:rsidRPr="00897F13" w:rsidRDefault="00897F13" w:rsidP="00897F13">
      <w:pPr>
        <w:pStyle w:val="c0"/>
        <w:shd w:val="clear" w:color="auto" w:fill="FFFFFF"/>
        <w:spacing w:before="0" w:beforeAutospacing="0" w:after="0" w:afterAutospacing="0" w:line="315" w:lineRule="atLeast"/>
        <w:jc w:val="center"/>
        <w:rPr>
          <w:color w:val="181818"/>
          <w:sz w:val="28"/>
          <w:szCs w:val="28"/>
        </w:rPr>
      </w:pPr>
      <w:r w:rsidRPr="00897F13">
        <w:rPr>
          <w:rStyle w:val="c1"/>
          <w:b/>
          <w:bCs/>
          <w:color w:val="181818"/>
          <w:sz w:val="28"/>
          <w:szCs w:val="28"/>
        </w:rPr>
        <w:t>Артикуляционная гимнастика</w:t>
      </w:r>
      <w:r>
        <w:rPr>
          <w:rStyle w:val="c1"/>
          <w:b/>
          <w:bCs/>
          <w:color w:val="181818"/>
          <w:sz w:val="28"/>
          <w:szCs w:val="28"/>
        </w:rPr>
        <w:t>.</w:t>
      </w:r>
    </w:p>
    <w:p w:rsidR="00897F13" w:rsidRPr="00897F13" w:rsidRDefault="00897F13" w:rsidP="00897F13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897F13">
        <w:rPr>
          <w:rStyle w:val="c2"/>
          <w:color w:val="181818"/>
          <w:sz w:val="28"/>
          <w:szCs w:val="28"/>
        </w:rPr>
        <w:t>Задачи артикуляционной гимнастики на музыкальных занятиях:</w:t>
      </w:r>
    </w:p>
    <w:p w:rsidR="00897F13" w:rsidRPr="00897F13" w:rsidRDefault="00897F13" w:rsidP="00897F13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897F13">
        <w:rPr>
          <w:rStyle w:val="c3"/>
          <w:color w:val="181818"/>
          <w:sz w:val="28"/>
          <w:szCs w:val="28"/>
        </w:rPr>
        <w:t>-развитие певческих способностей детей</w:t>
      </w:r>
      <w:r>
        <w:rPr>
          <w:rStyle w:val="c3"/>
          <w:color w:val="181818"/>
          <w:sz w:val="28"/>
          <w:szCs w:val="28"/>
        </w:rPr>
        <w:t>;</w:t>
      </w:r>
    </w:p>
    <w:p w:rsidR="00897F13" w:rsidRPr="00897F13" w:rsidRDefault="00897F13" w:rsidP="00897F13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897F13">
        <w:rPr>
          <w:rStyle w:val="c3"/>
          <w:color w:val="181818"/>
          <w:sz w:val="28"/>
          <w:szCs w:val="28"/>
        </w:rPr>
        <w:t>-формирование артикуляцию различных звуков</w:t>
      </w:r>
      <w:r>
        <w:rPr>
          <w:rStyle w:val="c3"/>
          <w:color w:val="181818"/>
          <w:sz w:val="28"/>
          <w:szCs w:val="28"/>
        </w:rPr>
        <w:t>;</w:t>
      </w:r>
    </w:p>
    <w:p w:rsidR="00897F13" w:rsidRPr="00897F13" w:rsidRDefault="00897F13" w:rsidP="00897F13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897F13">
        <w:rPr>
          <w:rStyle w:val="c3"/>
          <w:color w:val="181818"/>
          <w:sz w:val="28"/>
          <w:szCs w:val="28"/>
        </w:rPr>
        <w:t>-закрепление артикуляционных укладов этих звуков в словах, слогах, фразах</w:t>
      </w:r>
      <w:r>
        <w:rPr>
          <w:rStyle w:val="c3"/>
          <w:color w:val="181818"/>
          <w:sz w:val="28"/>
          <w:szCs w:val="28"/>
        </w:rPr>
        <w:t>;</w:t>
      </w:r>
    </w:p>
    <w:p w:rsidR="00897F13" w:rsidRPr="00897F13" w:rsidRDefault="00897F13" w:rsidP="00897F13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897F13">
        <w:rPr>
          <w:rStyle w:val="c3"/>
          <w:color w:val="181818"/>
          <w:sz w:val="28"/>
          <w:szCs w:val="28"/>
        </w:rPr>
        <w:t>-развитие музыкальной памяти, запоминание текста песен, внимание</w:t>
      </w:r>
      <w:r>
        <w:rPr>
          <w:rStyle w:val="c3"/>
          <w:color w:val="181818"/>
          <w:sz w:val="28"/>
          <w:szCs w:val="28"/>
        </w:rPr>
        <w:t>;</w:t>
      </w:r>
    </w:p>
    <w:p w:rsidR="00897F13" w:rsidRPr="00897F13" w:rsidRDefault="00897F13" w:rsidP="00897F13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897F13">
        <w:rPr>
          <w:rStyle w:val="c3"/>
          <w:color w:val="181818"/>
          <w:sz w:val="28"/>
          <w:szCs w:val="28"/>
        </w:rPr>
        <w:t>-совершенствование дикции детей посредством тренировки подвижности и точности движений языка и губ</w:t>
      </w:r>
      <w:r>
        <w:rPr>
          <w:rStyle w:val="c3"/>
          <w:color w:val="181818"/>
          <w:sz w:val="28"/>
          <w:szCs w:val="28"/>
        </w:rPr>
        <w:t>;</w:t>
      </w:r>
    </w:p>
    <w:p w:rsidR="00897F13" w:rsidRPr="00897F13" w:rsidRDefault="00897F13" w:rsidP="00897F13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897F13">
        <w:rPr>
          <w:rStyle w:val="c3"/>
          <w:color w:val="181818"/>
          <w:sz w:val="28"/>
          <w:szCs w:val="28"/>
        </w:rPr>
        <w:t>-обучение правильной расст</w:t>
      </w:r>
      <w:r>
        <w:rPr>
          <w:rStyle w:val="c3"/>
          <w:color w:val="181818"/>
          <w:sz w:val="28"/>
          <w:szCs w:val="28"/>
        </w:rPr>
        <w:t xml:space="preserve">ановки акцентов при </w:t>
      </w:r>
      <w:proofErr w:type="spellStart"/>
      <w:r>
        <w:rPr>
          <w:rStyle w:val="c3"/>
          <w:color w:val="181818"/>
          <w:sz w:val="28"/>
          <w:szCs w:val="28"/>
        </w:rPr>
        <w:t>пропевании</w:t>
      </w:r>
      <w:proofErr w:type="spellEnd"/>
      <w:r>
        <w:rPr>
          <w:rStyle w:val="c3"/>
          <w:color w:val="181818"/>
          <w:sz w:val="28"/>
          <w:szCs w:val="28"/>
        </w:rPr>
        <w:t xml:space="preserve"> </w:t>
      </w:r>
      <w:r w:rsidRPr="00897F13">
        <w:rPr>
          <w:rStyle w:val="c3"/>
          <w:color w:val="181818"/>
          <w:sz w:val="28"/>
          <w:szCs w:val="28"/>
        </w:rPr>
        <w:t>слов</w:t>
      </w:r>
      <w:proofErr w:type="gramStart"/>
      <w:r w:rsidRPr="00897F13">
        <w:rPr>
          <w:rStyle w:val="c3"/>
          <w:color w:val="181818"/>
          <w:sz w:val="28"/>
          <w:szCs w:val="28"/>
        </w:rPr>
        <w:t xml:space="preserve"> ,</w:t>
      </w:r>
      <w:proofErr w:type="gramEnd"/>
      <w:r w:rsidRPr="00897F13">
        <w:rPr>
          <w:rStyle w:val="c3"/>
          <w:color w:val="181818"/>
          <w:sz w:val="28"/>
          <w:szCs w:val="28"/>
        </w:rPr>
        <w:t>фраз</w:t>
      </w:r>
      <w:r>
        <w:rPr>
          <w:rStyle w:val="c3"/>
          <w:color w:val="181818"/>
          <w:sz w:val="28"/>
          <w:szCs w:val="28"/>
        </w:rPr>
        <w:t>;</w:t>
      </w:r>
    </w:p>
    <w:p w:rsidR="00897F13" w:rsidRDefault="00897F13" w:rsidP="00897F13">
      <w:pPr>
        <w:pStyle w:val="a3"/>
        <w:shd w:val="clear" w:color="auto" w:fill="FFFFFF"/>
        <w:spacing w:before="0" w:beforeAutospacing="0" w:after="0" w:afterAutospacing="0" w:line="315" w:lineRule="atLeast"/>
        <w:rPr>
          <w:rStyle w:val="c3"/>
          <w:color w:val="181818"/>
          <w:sz w:val="28"/>
          <w:szCs w:val="28"/>
        </w:rPr>
      </w:pPr>
      <w:r w:rsidRPr="00897F13">
        <w:rPr>
          <w:rStyle w:val="c3"/>
          <w:color w:val="181818"/>
          <w:sz w:val="28"/>
          <w:szCs w:val="28"/>
        </w:rPr>
        <w:t>-совершенствование пространственно</w:t>
      </w:r>
      <w:r>
        <w:rPr>
          <w:rStyle w:val="c3"/>
          <w:color w:val="181818"/>
          <w:sz w:val="28"/>
          <w:szCs w:val="28"/>
        </w:rPr>
        <w:t>го ориентирования в координатах</w:t>
      </w:r>
      <w:r w:rsidRPr="00897F13">
        <w:rPr>
          <w:rStyle w:val="c3"/>
          <w:color w:val="181818"/>
          <w:sz w:val="28"/>
          <w:szCs w:val="28"/>
        </w:rPr>
        <w:t>: вправо-влево, вверх-вниз, в сторону, вперед, назад.</w:t>
      </w:r>
    </w:p>
    <w:p w:rsidR="00897F13" w:rsidRPr="00897F13" w:rsidRDefault="00897F13" w:rsidP="00897F13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</w:p>
    <w:p w:rsidR="00897F13" w:rsidRPr="00897F13" w:rsidRDefault="00897F13" w:rsidP="00897F13">
      <w:pPr>
        <w:pStyle w:val="c0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  <w:sz w:val="28"/>
          <w:szCs w:val="28"/>
        </w:rPr>
      </w:pPr>
      <w:r w:rsidRPr="00897F13">
        <w:rPr>
          <w:rStyle w:val="c6"/>
          <w:color w:val="181818"/>
          <w:sz w:val="28"/>
          <w:szCs w:val="28"/>
        </w:rPr>
        <w:t>Основная цель артикуляционной гимнастики</w:t>
      </w:r>
      <w:r w:rsidRPr="00897F13">
        <w:rPr>
          <w:rStyle w:val="c3"/>
          <w:color w:val="181818"/>
          <w:sz w:val="28"/>
          <w:szCs w:val="28"/>
        </w:rPr>
        <w:t xml:space="preserve">-выработка качественных, полноценных движений органов артикуляции, подготовка к правильному </w:t>
      </w:r>
      <w:r w:rsidRPr="00897F13">
        <w:rPr>
          <w:rStyle w:val="c3"/>
          <w:color w:val="181818"/>
          <w:sz w:val="28"/>
          <w:szCs w:val="28"/>
        </w:rPr>
        <w:lastRenderedPageBreak/>
        <w:t xml:space="preserve">произнесению звуков. В логопедической группе этому виду </w:t>
      </w:r>
      <w:proofErr w:type="spellStart"/>
      <w:r w:rsidRPr="00897F13">
        <w:rPr>
          <w:rStyle w:val="c3"/>
          <w:color w:val="181818"/>
          <w:sz w:val="28"/>
          <w:szCs w:val="28"/>
        </w:rPr>
        <w:t>здоровьесберегающих</w:t>
      </w:r>
      <w:proofErr w:type="spellEnd"/>
      <w:r w:rsidRPr="00897F13">
        <w:rPr>
          <w:rStyle w:val="c3"/>
          <w:color w:val="181818"/>
          <w:sz w:val="28"/>
          <w:szCs w:val="28"/>
        </w:rPr>
        <w:t xml:space="preserve"> технологий о</w:t>
      </w:r>
      <w:r w:rsidR="00AF059B">
        <w:rPr>
          <w:rStyle w:val="c3"/>
          <w:color w:val="181818"/>
          <w:sz w:val="28"/>
          <w:szCs w:val="28"/>
        </w:rPr>
        <w:t xml:space="preserve">тводится особое место, так как </w:t>
      </w:r>
      <w:r w:rsidRPr="00897F13">
        <w:rPr>
          <w:rStyle w:val="c3"/>
          <w:color w:val="181818"/>
          <w:sz w:val="28"/>
          <w:szCs w:val="28"/>
        </w:rPr>
        <w:t>дети отстают от сверстников и в музыкальном развитии: аритмичность, плохой мелодический слух и память, интонационная невыразитель</w:t>
      </w:r>
      <w:r w:rsidR="00AF059B">
        <w:rPr>
          <w:rStyle w:val="c3"/>
          <w:color w:val="181818"/>
          <w:sz w:val="28"/>
          <w:szCs w:val="28"/>
        </w:rPr>
        <w:t xml:space="preserve">ность присутствуют у этих детей. </w:t>
      </w:r>
      <w:r w:rsidRPr="00897F13">
        <w:rPr>
          <w:rStyle w:val="c3"/>
          <w:color w:val="181818"/>
          <w:sz w:val="28"/>
          <w:szCs w:val="28"/>
        </w:rPr>
        <w:t xml:space="preserve">Особенности речевого аппарата таких детей заключается в вялости лицевых мышц, зажатости нижней челюсти, плохой работе резонаторов, а также зажатость плечевых мышц, что затрудняет выработку правильного певческого </w:t>
      </w:r>
      <w:r w:rsidR="00AF059B">
        <w:rPr>
          <w:rStyle w:val="c3"/>
          <w:color w:val="181818"/>
          <w:sz w:val="28"/>
          <w:szCs w:val="28"/>
        </w:rPr>
        <w:t>дыхания</w:t>
      </w:r>
      <w:r w:rsidRPr="00897F13">
        <w:rPr>
          <w:rStyle w:val="c3"/>
          <w:color w:val="181818"/>
          <w:sz w:val="28"/>
          <w:szCs w:val="28"/>
        </w:rPr>
        <w:t>. Артикуляционная гимнастика в значительной мере активизирует речевой аппарат.</w:t>
      </w:r>
    </w:p>
    <w:p w:rsidR="00897F13" w:rsidRPr="00897F13" w:rsidRDefault="00897F13" w:rsidP="00897F13">
      <w:pPr>
        <w:pStyle w:val="c0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  <w:sz w:val="28"/>
          <w:szCs w:val="28"/>
        </w:rPr>
      </w:pPr>
      <w:r w:rsidRPr="00897F13">
        <w:rPr>
          <w:rStyle w:val="c3"/>
          <w:color w:val="181818"/>
          <w:sz w:val="28"/>
          <w:szCs w:val="28"/>
        </w:rPr>
        <w:t>Например:</w:t>
      </w:r>
    </w:p>
    <w:p w:rsidR="00897F13" w:rsidRPr="00897F13" w:rsidRDefault="00897F13" w:rsidP="00897F13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  <w:sz w:val="28"/>
          <w:szCs w:val="28"/>
        </w:rPr>
      </w:pPr>
      <w:r w:rsidRPr="00897F13">
        <w:rPr>
          <w:rStyle w:val="c3"/>
          <w:color w:val="181818"/>
          <w:sz w:val="28"/>
          <w:szCs w:val="28"/>
        </w:rPr>
        <w:t>-высовывание языка до отказа с последовательным прикусыванием языка от кончика до все более отстоящей поверхности</w:t>
      </w:r>
      <w:r w:rsidR="00AF059B">
        <w:rPr>
          <w:rStyle w:val="c3"/>
          <w:color w:val="181818"/>
          <w:sz w:val="28"/>
          <w:szCs w:val="28"/>
        </w:rPr>
        <w:t>;</w:t>
      </w:r>
    </w:p>
    <w:p w:rsidR="00897F13" w:rsidRPr="00897F13" w:rsidRDefault="00897F13" w:rsidP="00897F13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  <w:sz w:val="28"/>
          <w:szCs w:val="28"/>
        </w:rPr>
      </w:pPr>
      <w:r w:rsidRPr="00897F13">
        <w:rPr>
          <w:rStyle w:val="c3"/>
          <w:color w:val="181818"/>
          <w:sz w:val="28"/>
          <w:szCs w:val="28"/>
        </w:rPr>
        <w:t>-</w:t>
      </w:r>
      <w:proofErr w:type="spellStart"/>
      <w:r w:rsidRPr="00897F13">
        <w:rPr>
          <w:rStyle w:val="c3"/>
          <w:color w:val="181818"/>
          <w:sz w:val="28"/>
          <w:szCs w:val="28"/>
        </w:rPr>
        <w:t>покусывание</w:t>
      </w:r>
      <w:proofErr w:type="spellEnd"/>
      <w:r w:rsidRPr="00897F13">
        <w:rPr>
          <w:rStyle w:val="c3"/>
          <w:color w:val="181818"/>
          <w:sz w:val="28"/>
          <w:szCs w:val="28"/>
        </w:rPr>
        <w:t xml:space="preserve"> языка боковыми зубами</w:t>
      </w:r>
      <w:r w:rsidR="00AF059B">
        <w:rPr>
          <w:rStyle w:val="c3"/>
          <w:color w:val="181818"/>
          <w:sz w:val="28"/>
          <w:szCs w:val="28"/>
        </w:rPr>
        <w:t>;</w:t>
      </w:r>
    </w:p>
    <w:p w:rsidR="00897F13" w:rsidRDefault="00897F13" w:rsidP="00897F13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Style w:val="c3"/>
          <w:color w:val="181818"/>
          <w:sz w:val="28"/>
          <w:szCs w:val="28"/>
        </w:rPr>
      </w:pPr>
      <w:r w:rsidRPr="00897F13">
        <w:rPr>
          <w:rStyle w:val="c3"/>
          <w:color w:val="181818"/>
          <w:sz w:val="28"/>
          <w:szCs w:val="28"/>
        </w:rPr>
        <w:t>-круговые движения языком между зубами и щеками</w:t>
      </w:r>
      <w:r w:rsidR="00AF059B">
        <w:rPr>
          <w:rStyle w:val="c3"/>
          <w:color w:val="181818"/>
          <w:sz w:val="28"/>
          <w:szCs w:val="28"/>
        </w:rPr>
        <w:t>;</w:t>
      </w:r>
    </w:p>
    <w:p w:rsidR="00EF7A4B" w:rsidRDefault="00EF7A4B" w:rsidP="00897F13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Style w:val="c3"/>
          <w:color w:val="181818"/>
          <w:sz w:val="28"/>
          <w:szCs w:val="28"/>
        </w:rPr>
      </w:pPr>
    </w:p>
    <w:p w:rsidR="00EF7A4B" w:rsidRDefault="00EF7A4B" w:rsidP="00EF7A4B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Style w:val="c3"/>
          <w:color w:val="181818"/>
          <w:sz w:val="28"/>
          <w:szCs w:val="28"/>
        </w:rPr>
      </w:pPr>
      <w:r>
        <w:rPr>
          <w:noProof/>
          <w:color w:val="181818"/>
          <w:sz w:val="28"/>
          <w:szCs w:val="28"/>
        </w:rPr>
        <w:drawing>
          <wp:inline distT="0" distB="0" distL="0" distR="0" wp14:anchorId="26A790FD" wp14:editId="0571FBDA">
            <wp:extent cx="5940425" cy="3796162"/>
            <wp:effectExtent l="0" t="0" r="3175" b="0"/>
            <wp:docPr id="14" name="Рисунок 14" descr="C:\Users\user\Desktop\рабочий стол\1674807503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рабочий стол\167480750359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96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59B" w:rsidRPr="00897F13" w:rsidRDefault="00AF059B" w:rsidP="00897F13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  <w:sz w:val="28"/>
          <w:szCs w:val="28"/>
        </w:rPr>
      </w:pPr>
    </w:p>
    <w:p w:rsidR="00897F13" w:rsidRPr="00897F13" w:rsidRDefault="00897F13" w:rsidP="00AF059B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color w:val="181818"/>
          <w:sz w:val="28"/>
          <w:szCs w:val="28"/>
        </w:rPr>
      </w:pPr>
      <w:r w:rsidRPr="00897F13">
        <w:rPr>
          <w:rStyle w:val="c10"/>
          <w:b/>
          <w:bCs/>
          <w:color w:val="181818"/>
          <w:sz w:val="28"/>
          <w:szCs w:val="28"/>
        </w:rPr>
        <w:t xml:space="preserve">Оздоровительные и </w:t>
      </w:r>
      <w:proofErr w:type="spellStart"/>
      <w:r w:rsidRPr="00897F13">
        <w:rPr>
          <w:rStyle w:val="c10"/>
          <w:b/>
          <w:bCs/>
          <w:color w:val="181818"/>
          <w:sz w:val="28"/>
          <w:szCs w:val="28"/>
        </w:rPr>
        <w:t>фонопедические</w:t>
      </w:r>
      <w:proofErr w:type="spellEnd"/>
      <w:r w:rsidRPr="00897F13">
        <w:rPr>
          <w:rStyle w:val="c10"/>
          <w:b/>
          <w:bCs/>
          <w:color w:val="181818"/>
          <w:sz w:val="28"/>
          <w:szCs w:val="28"/>
        </w:rPr>
        <w:t xml:space="preserve"> упражнения</w:t>
      </w:r>
      <w:r w:rsidR="00AF059B">
        <w:rPr>
          <w:rStyle w:val="c10"/>
          <w:b/>
          <w:bCs/>
          <w:color w:val="181818"/>
          <w:sz w:val="28"/>
          <w:szCs w:val="28"/>
        </w:rPr>
        <w:t>.</w:t>
      </w:r>
    </w:p>
    <w:p w:rsidR="00897F13" w:rsidRDefault="00897F13" w:rsidP="00897F13">
      <w:pPr>
        <w:pStyle w:val="c0"/>
        <w:shd w:val="clear" w:color="auto" w:fill="FFFFFF"/>
        <w:spacing w:before="0" w:beforeAutospacing="0" w:after="0" w:afterAutospacing="0" w:line="315" w:lineRule="atLeast"/>
        <w:jc w:val="both"/>
        <w:rPr>
          <w:rStyle w:val="c3"/>
          <w:color w:val="181818"/>
          <w:sz w:val="28"/>
          <w:szCs w:val="28"/>
        </w:rPr>
      </w:pPr>
      <w:r w:rsidRPr="00897F13">
        <w:rPr>
          <w:rStyle w:val="c3"/>
          <w:color w:val="181818"/>
          <w:sz w:val="28"/>
          <w:szCs w:val="28"/>
        </w:rPr>
        <w:t>Это упражнения для горла, интонационно-фонетические (корректируют произношение звуков и активизируют фонационны</w:t>
      </w:r>
      <w:r w:rsidR="00AF059B">
        <w:rPr>
          <w:rStyle w:val="c3"/>
          <w:color w:val="181818"/>
          <w:sz w:val="28"/>
          <w:szCs w:val="28"/>
        </w:rPr>
        <w:t xml:space="preserve">й выдох), игры со звуком. </w:t>
      </w:r>
      <w:r w:rsidRPr="00897F13">
        <w:rPr>
          <w:rStyle w:val="c3"/>
          <w:color w:val="181818"/>
          <w:sz w:val="28"/>
          <w:szCs w:val="28"/>
        </w:rPr>
        <w:t xml:space="preserve">Разработки В. Емельянова и М. Ю. </w:t>
      </w:r>
      <w:proofErr w:type="spellStart"/>
      <w:r w:rsidRPr="00897F13">
        <w:rPr>
          <w:rStyle w:val="c3"/>
          <w:color w:val="181818"/>
          <w:sz w:val="28"/>
          <w:szCs w:val="28"/>
        </w:rPr>
        <w:t>Картушиной</w:t>
      </w:r>
      <w:proofErr w:type="spellEnd"/>
      <w:r w:rsidRPr="00897F13">
        <w:rPr>
          <w:rStyle w:val="c3"/>
          <w:color w:val="181818"/>
          <w:sz w:val="28"/>
          <w:szCs w:val="28"/>
        </w:rPr>
        <w:t xml:space="preserve"> способствуют развитию носового, диафрагмального, брюшного дыхания, стимулированию </w:t>
      </w:r>
      <w:proofErr w:type="spellStart"/>
      <w:r w:rsidRPr="00897F13">
        <w:rPr>
          <w:rStyle w:val="c3"/>
          <w:color w:val="181818"/>
          <w:sz w:val="28"/>
          <w:szCs w:val="28"/>
        </w:rPr>
        <w:t>гортснно</w:t>
      </w:r>
      <w:proofErr w:type="spellEnd"/>
      <w:r w:rsidRPr="00897F13">
        <w:rPr>
          <w:rStyle w:val="c3"/>
          <w:color w:val="181818"/>
          <w:sz w:val="28"/>
          <w:szCs w:val="28"/>
        </w:rPr>
        <w:t>-глоточного аппарата и деятельности головного мозга.</w:t>
      </w:r>
    </w:p>
    <w:p w:rsidR="00EF7A4B" w:rsidRDefault="00EF7A4B" w:rsidP="00897F13">
      <w:pPr>
        <w:pStyle w:val="c0"/>
        <w:shd w:val="clear" w:color="auto" w:fill="FFFFFF"/>
        <w:spacing w:before="0" w:beforeAutospacing="0" w:after="0" w:afterAutospacing="0" w:line="315" w:lineRule="atLeast"/>
        <w:jc w:val="both"/>
        <w:rPr>
          <w:rStyle w:val="c3"/>
          <w:color w:val="181818"/>
          <w:sz w:val="28"/>
          <w:szCs w:val="28"/>
        </w:rPr>
      </w:pPr>
    </w:p>
    <w:p w:rsidR="00EF7A4B" w:rsidRDefault="00EF7A4B" w:rsidP="00EF7A4B">
      <w:pPr>
        <w:pStyle w:val="c0"/>
        <w:shd w:val="clear" w:color="auto" w:fill="FFFFFF"/>
        <w:spacing w:before="0" w:beforeAutospacing="0" w:after="0" w:afterAutospacing="0" w:line="315" w:lineRule="atLeast"/>
        <w:jc w:val="center"/>
        <w:rPr>
          <w:rStyle w:val="c3"/>
          <w:color w:val="181818"/>
          <w:sz w:val="28"/>
          <w:szCs w:val="28"/>
        </w:rPr>
      </w:pPr>
      <w:r>
        <w:rPr>
          <w:noProof/>
          <w:color w:val="181818"/>
          <w:sz w:val="28"/>
          <w:szCs w:val="28"/>
        </w:rPr>
        <w:lastRenderedPageBreak/>
        <w:drawing>
          <wp:inline distT="0" distB="0" distL="0" distR="0" wp14:anchorId="11979343" wp14:editId="7EF93320">
            <wp:extent cx="5940425" cy="7736745"/>
            <wp:effectExtent l="0" t="0" r="3175" b="0"/>
            <wp:docPr id="15" name="Рисунок 15" descr="C:\Users\user\Desktop\рабочий стол\1674807503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рабочий стол\167480750358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3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59B" w:rsidRPr="00897F13" w:rsidRDefault="00AF059B" w:rsidP="00897F13">
      <w:pPr>
        <w:pStyle w:val="c0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  <w:sz w:val="28"/>
          <w:szCs w:val="28"/>
        </w:rPr>
      </w:pPr>
    </w:p>
    <w:p w:rsidR="00897F13" w:rsidRPr="00897F13" w:rsidRDefault="00897F13" w:rsidP="00AF059B">
      <w:pPr>
        <w:pStyle w:val="c0"/>
        <w:shd w:val="clear" w:color="auto" w:fill="FFFFFF"/>
        <w:spacing w:before="0" w:beforeAutospacing="0" w:after="0" w:afterAutospacing="0" w:line="315" w:lineRule="atLeast"/>
        <w:jc w:val="center"/>
        <w:rPr>
          <w:color w:val="181818"/>
          <w:sz w:val="28"/>
          <w:szCs w:val="28"/>
        </w:rPr>
      </w:pPr>
      <w:r w:rsidRPr="00897F13">
        <w:rPr>
          <w:rStyle w:val="c1"/>
          <w:b/>
          <w:bCs/>
          <w:color w:val="181818"/>
          <w:sz w:val="28"/>
          <w:szCs w:val="28"/>
        </w:rPr>
        <w:t>Игровой массаж</w:t>
      </w:r>
      <w:r w:rsidR="00AF059B">
        <w:rPr>
          <w:rStyle w:val="c1"/>
          <w:b/>
          <w:bCs/>
          <w:color w:val="181818"/>
          <w:sz w:val="28"/>
          <w:szCs w:val="28"/>
        </w:rPr>
        <w:t>.</w:t>
      </w:r>
    </w:p>
    <w:p w:rsidR="00897F13" w:rsidRDefault="00AF059B" w:rsidP="00897F13">
      <w:pPr>
        <w:pStyle w:val="c0"/>
        <w:shd w:val="clear" w:color="auto" w:fill="FFFFFF"/>
        <w:spacing w:before="0" w:beforeAutospacing="0" w:after="0" w:afterAutospacing="0" w:line="315" w:lineRule="atLeast"/>
        <w:jc w:val="both"/>
        <w:rPr>
          <w:rStyle w:val="c3"/>
          <w:color w:val="181818"/>
          <w:sz w:val="28"/>
          <w:szCs w:val="28"/>
        </w:rPr>
      </w:pPr>
      <w:r>
        <w:rPr>
          <w:rStyle w:val="c3"/>
          <w:color w:val="181818"/>
          <w:sz w:val="28"/>
          <w:szCs w:val="28"/>
        </w:rPr>
        <w:t xml:space="preserve">Приемы массажа </w:t>
      </w:r>
      <w:r w:rsidR="00897F13" w:rsidRPr="00897F13">
        <w:rPr>
          <w:rStyle w:val="c3"/>
          <w:color w:val="181818"/>
          <w:sz w:val="28"/>
          <w:szCs w:val="28"/>
        </w:rPr>
        <w:t xml:space="preserve">полезны не только больному, но и здоровому ребенку. Делая самомассаж определенной части тела, он воздействует на весь организм в целом. Полная уверенность в том, что ребенок делает что-то прекрасное, развивает у него позитивное отношение к собственному телу, что очень интересно в игре. Игровой массаж по А. Уманской, М. </w:t>
      </w:r>
      <w:proofErr w:type="spellStart"/>
      <w:r w:rsidR="00897F13" w:rsidRPr="00897F13">
        <w:rPr>
          <w:rStyle w:val="c3"/>
          <w:color w:val="181818"/>
          <w:sz w:val="28"/>
          <w:szCs w:val="28"/>
        </w:rPr>
        <w:lastRenderedPageBreak/>
        <w:t>Картушиной</w:t>
      </w:r>
      <w:proofErr w:type="spellEnd"/>
      <w:r w:rsidR="00897F13" w:rsidRPr="00897F13">
        <w:rPr>
          <w:rStyle w:val="c3"/>
          <w:color w:val="181818"/>
          <w:sz w:val="28"/>
          <w:szCs w:val="28"/>
        </w:rPr>
        <w:t>, А. Галанова повышает защитные свойства верхних дыхательных путей и своего организма, нормализует вегетососудистый тонус, деятельность вестибулярного аппарата и эндокринных желез</w:t>
      </w:r>
      <w:r>
        <w:rPr>
          <w:rStyle w:val="c3"/>
          <w:color w:val="181818"/>
          <w:sz w:val="28"/>
          <w:szCs w:val="28"/>
        </w:rPr>
        <w:t>.</w:t>
      </w:r>
    </w:p>
    <w:p w:rsidR="00EF7A4B" w:rsidRDefault="00EF7A4B" w:rsidP="00897F13">
      <w:pPr>
        <w:pStyle w:val="c0"/>
        <w:shd w:val="clear" w:color="auto" w:fill="FFFFFF"/>
        <w:spacing w:before="0" w:beforeAutospacing="0" w:after="0" w:afterAutospacing="0" w:line="315" w:lineRule="atLeast"/>
        <w:jc w:val="both"/>
        <w:rPr>
          <w:rStyle w:val="c3"/>
          <w:color w:val="181818"/>
          <w:sz w:val="28"/>
          <w:szCs w:val="28"/>
        </w:rPr>
      </w:pPr>
    </w:p>
    <w:p w:rsidR="00EF7A4B" w:rsidRDefault="00EF7A4B" w:rsidP="00EF7A4B">
      <w:pPr>
        <w:pStyle w:val="c0"/>
        <w:shd w:val="clear" w:color="auto" w:fill="FFFFFF"/>
        <w:spacing w:before="0" w:beforeAutospacing="0" w:after="0" w:afterAutospacing="0" w:line="315" w:lineRule="atLeast"/>
        <w:jc w:val="center"/>
        <w:rPr>
          <w:rStyle w:val="c3"/>
          <w:color w:val="181818"/>
          <w:sz w:val="28"/>
          <w:szCs w:val="28"/>
        </w:rPr>
      </w:pPr>
      <w:r>
        <w:rPr>
          <w:noProof/>
          <w:color w:val="181818"/>
          <w:sz w:val="28"/>
          <w:szCs w:val="28"/>
        </w:rPr>
        <w:drawing>
          <wp:inline distT="0" distB="0" distL="0" distR="0" wp14:anchorId="7E0E43C7" wp14:editId="044B16EB">
            <wp:extent cx="4983480" cy="3737610"/>
            <wp:effectExtent l="0" t="0" r="7620" b="0"/>
            <wp:docPr id="16" name="Рисунок 16" descr="C:\Users\user\Desktop\рабочий стол\1674807503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рабочий стол\167480750356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818" cy="3735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A4B" w:rsidRDefault="00EF7A4B" w:rsidP="00897F13">
      <w:pPr>
        <w:pStyle w:val="c0"/>
        <w:shd w:val="clear" w:color="auto" w:fill="FFFFFF"/>
        <w:spacing w:before="0" w:beforeAutospacing="0" w:after="0" w:afterAutospacing="0" w:line="315" w:lineRule="atLeast"/>
        <w:jc w:val="both"/>
        <w:rPr>
          <w:rStyle w:val="c3"/>
          <w:color w:val="181818"/>
          <w:sz w:val="28"/>
          <w:szCs w:val="28"/>
        </w:rPr>
      </w:pPr>
    </w:p>
    <w:p w:rsidR="00AF059B" w:rsidRDefault="00EF7A4B" w:rsidP="00EF7A4B">
      <w:pPr>
        <w:pStyle w:val="c0"/>
        <w:shd w:val="clear" w:color="auto" w:fill="FFFFFF"/>
        <w:spacing w:before="0" w:beforeAutospacing="0" w:after="0" w:afterAutospacing="0" w:line="315" w:lineRule="atLeast"/>
        <w:jc w:val="center"/>
        <w:rPr>
          <w:color w:val="181818"/>
          <w:sz w:val="28"/>
          <w:szCs w:val="28"/>
        </w:rPr>
      </w:pPr>
      <w:r>
        <w:rPr>
          <w:noProof/>
          <w:color w:val="181818"/>
          <w:sz w:val="28"/>
          <w:szCs w:val="28"/>
        </w:rPr>
        <w:drawing>
          <wp:inline distT="0" distB="0" distL="0" distR="0" wp14:anchorId="7CA6D9C4" wp14:editId="27FD324F">
            <wp:extent cx="4914900" cy="3686173"/>
            <wp:effectExtent l="0" t="0" r="0" b="0"/>
            <wp:docPr id="17" name="Рисунок 17" descr="C:\Users\user\Desktop\рабочий стол\1674807503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рабочий стол\16748075035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2275" cy="3684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A4B" w:rsidRDefault="00EF7A4B" w:rsidP="00EF7A4B">
      <w:pPr>
        <w:pStyle w:val="c0"/>
        <w:shd w:val="clear" w:color="auto" w:fill="FFFFFF"/>
        <w:spacing w:before="0" w:beforeAutospacing="0" w:after="0" w:afterAutospacing="0" w:line="315" w:lineRule="atLeast"/>
        <w:jc w:val="center"/>
        <w:rPr>
          <w:color w:val="181818"/>
          <w:sz w:val="28"/>
          <w:szCs w:val="28"/>
        </w:rPr>
      </w:pPr>
    </w:p>
    <w:p w:rsidR="00EF7A4B" w:rsidRDefault="00EF7A4B" w:rsidP="00104D0D">
      <w:pPr>
        <w:pStyle w:val="c0"/>
        <w:shd w:val="clear" w:color="auto" w:fill="FFFFFF"/>
        <w:spacing w:before="0" w:beforeAutospacing="0" w:after="0" w:afterAutospacing="0" w:line="315" w:lineRule="atLeast"/>
        <w:jc w:val="center"/>
        <w:rPr>
          <w:color w:val="181818"/>
          <w:sz w:val="28"/>
          <w:szCs w:val="28"/>
        </w:rPr>
      </w:pPr>
      <w:r>
        <w:rPr>
          <w:noProof/>
          <w:color w:val="181818"/>
          <w:sz w:val="28"/>
          <w:szCs w:val="28"/>
        </w:rPr>
        <w:lastRenderedPageBreak/>
        <w:drawing>
          <wp:inline distT="0" distB="0" distL="0" distR="0" wp14:anchorId="67097B3E" wp14:editId="71C9D921">
            <wp:extent cx="4960620" cy="3720464"/>
            <wp:effectExtent l="0" t="0" r="0" b="0"/>
            <wp:docPr id="18" name="Рисунок 18" descr="C:\Users\user\Desktop\рабочий стол\1674807503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рабочий стол\16748075035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7969" cy="3718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D0D" w:rsidRPr="00897F13" w:rsidRDefault="00104D0D" w:rsidP="00104D0D">
      <w:pPr>
        <w:pStyle w:val="c0"/>
        <w:shd w:val="clear" w:color="auto" w:fill="FFFFFF"/>
        <w:spacing w:before="0" w:beforeAutospacing="0" w:after="0" w:afterAutospacing="0" w:line="315" w:lineRule="atLeast"/>
        <w:jc w:val="center"/>
        <w:rPr>
          <w:color w:val="181818"/>
          <w:sz w:val="28"/>
          <w:szCs w:val="28"/>
        </w:rPr>
      </w:pPr>
    </w:p>
    <w:p w:rsidR="00897F13" w:rsidRPr="00897F13" w:rsidRDefault="00897F13" w:rsidP="00AF059B">
      <w:pPr>
        <w:pStyle w:val="c0"/>
        <w:shd w:val="clear" w:color="auto" w:fill="FFFFFF"/>
        <w:spacing w:before="0" w:beforeAutospacing="0" w:after="0" w:afterAutospacing="0" w:line="315" w:lineRule="atLeast"/>
        <w:jc w:val="center"/>
        <w:rPr>
          <w:color w:val="181818"/>
          <w:sz w:val="28"/>
          <w:szCs w:val="28"/>
        </w:rPr>
      </w:pPr>
      <w:r w:rsidRPr="00897F13">
        <w:rPr>
          <w:rStyle w:val="c1"/>
          <w:b/>
          <w:bCs/>
          <w:color w:val="181818"/>
          <w:sz w:val="28"/>
          <w:szCs w:val="28"/>
        </w:rPr>
        <w:t>Пальчиковые игры</w:t>
      </w:r>
      <w:r w:rsidR="00AF059B">
        <w:rPr>
          <w:rStyle w:val="c1"/>
          <w:b/>
          <w:bCs/>
          <w:color w:val="181818"/>
          <w:sz w:val="28"/>
          <w:szCs w:val="28"/>
        </w:rPr>
        <w:t>.</w:t>
      </w:r>
    </w:p>
    <w:p w:rsidR="00897F13" w:rsidRDefault="00897F13" w:rsidP="00897F13">
      <w:pPr>
        <w:pStyle w:val="c0"/>
        <w:shd w:val="clear" w:color="auto" w:fill="FFFFFF"/>
        <w:spacing w:before="0" w:beforeAutospacing="0" w:after="0" w:afterAutospacing="0" w:line="315" w:lineRule="atLeast"/>
        <w:jc w:val="both"/>
        <w:rPr>
          <w:rStyle w:val="c3"/>
          <w:color w:val="181818"/>
          <w:sz w:val="28"/>
          <w:szCs w:val="28"/>
        </w:rPr>
      </w:pPr>
      <w:r w:rsidRPr="00897F13">
        <w:rPr>
          <w:rStyle w:val="c3"/>
          <w:color w:val="181818"/>
          <w:sz w:val="28"/>
          <w:szCs w:val="28"/>
        </w:rPr>
        <w:t>Важное место на музыкальных занятиях занимают пальчиковые игры и сказки, которые исполняются как песенки или произносятся под музыку. Игры, развивают речь ребенка, двигательные качества, повышают координационные способности пальцев рук (подготовка к рисованию, письму), соединяют пальцевую пластику с выразительным мелодическим и речевым интонированием, формируют образно-ассоциативное мышление на основе фольклора.</w:t>
      </w:r>
    </w:p>
    <w:p w:rsidR="00EF7A4B" w:rsidRDefault="00EF7A4B" w:rsidP="00897F13">
      <w:pPr>
        <w:pStyle w:val="c0"/>
        <w:shd w:val="clear" w:color="auto" w:fill="FFFFFF"/>
        <w:spacing w:before="0" w:beforeAutospacing="0" w:after="0" w:afterAutospacing="0" w:line="315" w:lineRule="atLeast"/>
        <w:jc w:val="both"/>
        <w:rPr>
          <w:rStyle w:val="c3"/>
          <w:color w:val="181818"/>
          <w:sz w:val="28"/>
          <w:szCs w:val="28"/>
        </w:rPr>
      </w:pPr>
    </w:p>
    <w:p w:rsidR="00EF7A4B" w:rsidRDefault="00EF7A4B" w:rsidP="00EF7A4B">
      <w:pPr>
        <w:pStyle w:val="c0"/>
        <w:shd w:val="clear" w:color="auto" w:fill="FFFFFF"/>
        <w:spacing w:before="0" w:beforeAutospacing="0" w:after="0" w:afterAutospacing="0" w:line="315" w:lineRule="atLeast"/>
        <w:jc w:val="center"/>
        <w:rPr>
          <w:rStyle w:val="c3"/>
          <w:color w:val="181818"/>
          <w:sz w:val="28"/>
          <w:szCs w:val="28"/>
        </w:rPr>
      </w:pPr>
      <w:r>
        <w:rPr>
          <w:noProof/>
          <w:color w:val="181818"/>
          <w:sz w:val="28"/>
          <w:szCs w:val="28"/>
        </w:rPr>
        <w:lastRenderedPageBreak/>
        <w:drawing>
          <wp:inline distT="0" distB="0" distL="0" distR="0" wp14:anchorId="6C902775" wp14:editId="7146AA43">
            <wp:extent cx="4907280" cy="3680460"/>
            <wp:effectExtent l="0" t="0" r="7620" b="0"/>
            <wp:docPr id="19" name="Рисунок 19" descr="C:\Users\user\Desktop\рабочий стол\1674807503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рабочий стол\16748075036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4659" cy="3678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59B" w:rsidRPr="00897F13" w:rsidRDefault="00AF059B" w:rsidP="00897F13">
      <w:pPr>
        <w:pStyle w:val="c0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  <w:sz w:val="28"/>
          <w:szCs w:val="28"/>
        </w:rPr>
      </w:pPr>
    </w:p>
    <w:p w:rsidR="00897F13" w:rsidRPr="00897F13" w:rsidRDefault="00897F13" w:rsidP="00AF059B">
      <w:pPr>
        <w:pStyle w:val="c0"/>
        <w:shd w:val="clear" w:color="auto" w:fill="FFFFFF"/>
        <w:spacing w:before="0" w:beforeAutospacing="0" w:after="0" w:afterAutospacing="0" w:line="315" w:lineRule="atLeast"/>
        <w:jc w:val="center"/>
        <w:rPr>
          <w:color w:val="181818"/>
          <w:sz w:val="28"/>
          <w:szCs w:val="28"/>
        </w:rPr>
      </w:pPr>
      <w:r w:rsidRPr="00897F13">
        <w:rPr>
          <w:rStyle w:val="c1"/>
          <w:b/>
          <w:bCs/>
          <w:color w:val="181818"/>
          <w:sz w:val="28"/>
          <w:szCs w:val="28"/>
        </w:rPr>
        <w:t>Речевые игры</w:t>
      </w:r>
      <w:r w:rsidR="00AF059B">
        <w:rPr>
          <w:rStyle w:val="c1"/>
          <w:b/>
          <w:bCs/>
          <w:color w:val="181818"/>
          <w:sz w:val="28"/>
          <w:szCs w:val="28"/>
        </w:rPr>
        <w:t>.</w:t>
      </w:r>
    </w:p>
    <w:p w:rsidR="00897F13" w:rsidRDefault="00897F13" w:rsidP="00897F13">
      <w:pPr>
        <w:pStyle w:val="c0"/>
        <w:shd w:val="clear" w:color="auto" w:fill="FFFFFF"/>
        <w:spacing w:before="0" w:beforeAutospacing="0" w:after="0" w:afterAutospacing="0" w:line="315" w:lineRule="atLeast"/>
        <w:jc w:val="both"/>
        <w:rPr>
          <w:rStyle w:val="c3"/>
          <w:color w:val="181818"/>
          <w:sz w:val="28"/>
          <w:szCs w:val="28"/>
        </w:rPr>
      </w:pPr>
      <w:r w:rsidRPr="00897F13">
        <w:rPr>
          <w:rStyle w:val="c3"/>
          <w:color w:val="181818"/>
          <w:sz w:val="28"/>
          <w:szCs w:val="28"/>
        </w:rPr>
        <w:t xml:space="preserve">Позволяют овладеть детям всеми выразительными средствами музыки. </w:t>
      </w:r>
      <w:proofErr w:type="gramStart"/>
      <w:r w:rsidRPr="00897F13">
        <w:rPr>
          <w:rStyle w:val="c3"/>
          <w:color w:val="181818"/>
          <w:sz w:val="28"/>
          <w:szCs w:val="28"/>
        </w:rPr>
        <w:t>Речевое</w:t>
      </w:r>
      <w:proofErr w:type="gramEnd"/>
      <w:r w:rsidRPr="00897F13">
        <w:rPr>
          <w:rStyle w:val="c3"/>
          <w:color w:val="181818"/>
          <w:sz w:val="28"/>
          <w:szCs w:val="28"/>
        </w:rPr>
        <w:t xml:space="preserve"> </w:t>
      </w:r>
      <w:proofErr w:type="spellStart"/>
      <w:r w:rsidRPr="00897F13">
        <w:rPr>
          <w:rStyle w:val="c3"/>
          <w:color w:val="181818"/>
          <w:sz w:val="28"/>
          <w:szCs w:val="28"/>
        </w:rPr>
        <w:t>музицирование</w:t>
      </w:r>
      <w:proofErr w:type="spellEnd"/>
      <w:r w:rsidRPr="00897F13">
        <w:rPr>
          <w:rStyle w:val="c3"/>
          <w:color w:val="181818"/>
          <w:sz w:val="28"/>
          <w:szCs w:val="28"/>
        </w:rPr>
        <w:t xml:space="preserve"> необходимо, так как музыкальный слух развивается в тесной связи со слухом речевым. В речевых играх </w:t>
      </w:r>
      <w:proofErr w:type="spellStart"/>
      <w:r w:rsidRPr="00897F13">
        <w:rPr>
          <w:rStyle w:val="c3"/>
          <w:color w:val="181818"/>
          <w:sz w:val="28"/>
          <w:szCs w:val="28"/>
        </w:rPr>
        <w:t>Т.Боровик</w:t>
      </w:r>
      <w:proofErr w:type="spellEnd"/>
      <w:r w:rsidRPr="00897F13">
        <w:rPr>
          <w:rStyle w:val="c3"/>
          <w:color w:val="181818"/>
          <w:sz w:val="28"/>
          <w:szCs w:val="28"/>
        </w:rPr>
        <w:t xml:space="preserve">, </w:t>
      </w:r>
      <w:proofErr w:type="spellStart"/>
      <w:r w:rsidRPr="00897F13">
        <w:rPr>
          <w:rStyle w:val="c3"/>
          <w:color w:val="181818"/>
          <w:sz w:val="28"/>
          <w:szCs w:val="28"/>
        </w:rPr>
        <w:t>Т.Тютюнниковой</w:t>
      </w:r>
      <w:proofErr w:type="spellEnd"/>
      <w:r w:rsidRPr="00897F13">
        <w:rPr>
          <w:rStyle w:val="c3"/>
          <w:color w:val="181818"/>
          <w:sz w:val="28"/>
          <w:szCs w:val="28"/>
        </w:rPr>
        <w:t xml:space="preserve"> текст поется или ритмично декламируется хором, соло или дуэтом. К звучанию добавляются музыкальные инструменты, звучащие жесты, движение, сонорные или колористические средства. Формирование речи идет при участии жестов, которые могут сопровождать, украшать или зам</w:t>
      </w:r>
      <w:r w:rsidR="00AF059B">
        <w:rPr>
          <w:rStyle w:val="c3"/>
          <w:color w:val="181818"/>
          <w:sz w:val="28"/>
          <w:szCs w:val="28"/>
        </w:rPr>
        <w:t xml:space="preserve">енять слова. Пластика вносит в </w:t>
      </w:r>
      <w:proofErr w:type="gramStart"/>
      <w:r w:rsidR="00AF059B">
        <w:rPr>
          <w:rStyle w:val="c3"/>
          <w:color w:val="181818"/>
          <w:sz w:val="28"/>
          <w:szCs w:val="28"/>
        </w:rPr>
        <w:t>речевое</w:t>
      </w:r>
      <w:proofErr w:type="gramEnd"/>
      <w:r w:rsidR="00AF059B">
        <w:rPr>
          <w:rStyle w:val="c3"/>
          <w:color w:val="181818"/>
          <w:sz w:val="28"/>
          <w:szCs w:val="28"/>
        </w:rPr>
        <w:t xml:space="preserve"> </w:t>
      </w:r>
      <w:proofErr w:type="spellStart"/>
      <w:r w:rsidRPr="00897F13">
        <w:rPr>
          <w:rStyle w:val="c3"/>
          <w:color w:val="181818"/>
          <w:sz w:val="28"/>
          <w:szCs w:val="28"/>
        </w:rPr>
        <w:t>музицирование</w:t>
      </w:r>
      <w:proofErr w:type="spellEnd"/>
      <w:r w:rsidRPr="00897F13">
        <w:rPr>
          <w:rStyle w:val="c3"/>
          <w:color w:val="181818"/>
          <w:sz w:val="28"/>
          <w:szCs w:val="28"/>
        </w:rPr>
        <w:t xml:space="preserve"> пантомимические и театральные возможности. Использование речевых игр эффективно влияет на развитие эмоциональной выразительности речи, двигательной активности.</w:t>
      </w:r>
    </w:p>
    <w:p w:rsidR="00EF7A4B" w:rsidRDefault="00EF7A4B" w:rsidP="00897F13">
      <w:pPr>
        <w:pStyle w:val="c0"/>
        <w:shd w:val="clear" w:color="auto" w:fill="FFFFFF"/>
        <w:spacing w:before="0" w:beforeAutospacing="0" w:after="0" w:afterAutospacing="0" w:line="315" w:lineRule="atLeast"/>
        <w:jc w:val="both"/>
        <w:rPr>
          <w:rStyle w:val="c3"/>
          <w:color w:val="181818"/>
          <w:sz w:val="28"/>
          <w:szCs w:val="28"/>
        </w:rPr>
      </w:pPr>
    </w:p>
    <w:p w:rsidR="00EF7A4B" w:rsidRPr="00897F13" w:rsidRDefault="00EF7A4B" w:rsidP="00EF7A4B">
      <w:pPr>
        <w:pStyle w:val="c0"/>
        <w:shd w:val="clear" w:color="auto" w:fill="FFFFFF"/>
        <w:spacing w:before="0" w:beforeAutospacing="0" w:after="0" w:afterAutospacing="0" w:line="315" w:lineRule="atLeast"/>
        <w:jc w:val="center"/>
        <w:rPr>
          <w:color w:val="181818"/>
          <w:sz w:val="28"/>
          <w:szCs w:val="28"/>
        </w:rPr>
      </w:pPr>
      <w:r>
        <w:rPr>
          <w:noProof/>
          <w:color w:val="181818"/>
          <w:sz w:val="28"/>
          <w:szCs w:val="28"/>
        </w:rPr>
        <w:lastRenderedPageBreak/>
        <w:drawing>
          <wp:inline distT="0" distB="0" distL="0" distR="0" wp14:anchorId="785BEEB9" wp14:editId="79E214BB">
            <wp:extent cx="5036820" cy="3777615"/>
            <wp:effectExtent l="0" t="0" r="0" b="0"/>
            <wp:docPr id="20" name="Рисунок 20" descr="C:\Users\user\Desktop\рабочий стол\1674807503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абочий стол\167480750349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130" cy="3775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59B" w:rsidRDefault="00AF059B" w:rsidP="00897F13">
      <w:pPr>
        <w:pStyle w:val="c0"/>
        <w:shd w:val="clear" w:color="auto" w:fill="FFFFFF"/>
        <w:spacing w:before="0" w:beforeAutospacing="0" w:after="0" w:afterAutospacing="0" w:line="315" w:lineRule="atLeast"/>
        <w:jc w:val="both"/>
        <w:rPr>
          <w:rStyle w:val="c10"/>
          <w:b/>
          <w:bCs/>
          <w:color w:val="181818"/>
          <w:sz w:val="28"/>
          <w:szCs w:val="28"/>
        </w:rPr>
      </w:pPr>
    </w:p>
    <w:p w:rsidR="00EF7A4B" w:rsidRDefault="00EF7A4B" w:rsidP="00EF7A4B">
      <w:pPr>
        <w:pStyle w:val="c0"/>
        <w:shd w:val="clear" w:color="auto" w:fill="FFFFFF"/>
        <w:spacing w:before="0" w:beforeAutospacing="0" w:after="0" w:afterAutospacing="0" w:line="315" w:lineRule="atLeast"/>
        <w:jc w:val="center"/>
        <w:rPr>
          <w:rStyle w:val="c10"/>
          <w:b/>
          <w:bCs/>
          <w:color w:val="181818"/>
          <w:sz w:val="28"/>
          <w:szCs w:val="28"/>
        </w:rPr>
      </w:pPr>
      <w:r>
        <w:rPr>
          <w:noProof/>
          <w:color w:val="181818"/>
          <w:sz w:val="28"/>
          <w:szCs w:val="28"/>
        </w:rPr>
        <w:drawing>
          <wp:inline distT="0" distB="0" distL="0" distR="0" wp14:anchorId="69E7976F" wp14:editId="74A97AFA">
            <wp:extent cx="5059680" cy="3794760"/>
            <wp:effectExtent l="0" t="0" r="7620" b="0"/>
            <wp:docPr id="21" name="Рисунок 21" descr="C:\Users\user\Desktop\рабочий стол\1674807503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абочий стол\167480750347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390" cy="3794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A4B" w:rsidRDefault="00EF7A4B" w:rsidP="00EF7A4B">
      <w:pPr>
        <w:pStyle w:val="c0"/>
        <w:shd w:val="clear" w:color="auto" w:fill="FFFFFF"/>
        <w:spacing w:before="0" w:beforeAutospacing="0" w:after="0" w:afterAutospacing="0" w:line="315" w:lineRule="atLeast"/>
        <w:jc w:val="center"/>
        <w:rPr>
          <w:rStyle w:val="c10"/>
          <w:b/>
          <w:bCs/>
          <w:color w:val="181818"/>
          <w:sz w:val="28"/>
          <w:szCs w:val="28"/>
        </w:rPr>
      </w:pPr>
      <w:r>
        <w:rPr>
          <w:noProof/>
          <w:color w:val="181818"/>
          <w:sz w:val="28"/>
          <w:szCs w:val="28"/>
        </w:rPr>
        <w:lastRenderedPageBreak/>
        <w:drawing>
          <wp:inline distT="0" distB="0" distL="0" distR="0" wp14:anchorId="6027C456" wp14:editId="70A3F182">
            <wp:extent cx="5234940" cy="3926205"/>
            <wp:effectExtent l="0" t="0" r="3810" b="0"/>
            <wp:docPr id="24" name="Рисунок 24" descr="C:\Users\user\Desktop\рабочий стол\1674807503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абочий стол\167480750346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144" cy="3924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A4B" w:rsidRDefault="00EF7A4B" w:rsidP="00897F13">
      <w:pPr>
        <w:pStyle w:val="c0"/>
        <w:shd w:val="clear" w:color="auto" w:fill="FFFFFF"/>
        <w:spacing w:before="0" w:beforeAutospacing="0" w:after="0" w:afterAutospacing="0" w:line="315" w:lineRule="atLeast"/>
        <w:jc w:val="both"/>
        <w:rPr>
          <w:rStyle w:val="c10"/>
          <w:b/>
          <w:bCs/>
          <w:color w:val="181818"/>
          <w:sz w:val="28"/>
          <w:szCs w:val="28"/>
        </w:rPr>
      </w:pPr>
    </w:p>
    <w:p w:rsidR="00897F13" w:rsidRPr="00897F13" w:rsidRDefault="00897F13" w:rsidP="00AF059B">
      <w:pPr>
        <w:pStyle w:val="c0"/>
        <w:shd w:val="clear" w:color="auto" w:fill="FFFFFF"/>
        <w:spacing w:before="0" w:beforeAutospacing="0" w:after="0" w:afterAutospacing="0" w:line="315" w:lineRule="atLeast"/>
        <w:jc w:val="center"/>
        <w:rPr>
          <w:color w:val="181818"/>
          <w:sz w:val="28"/>
          <w:szCs w:val="28"/>
        </w:rPr>
      </w:pPr>
      <w:r w:rsidRPr="00897F13">
        <w:rPr>
          <w:rStyle w:val="c10"/>
          <w:b/>
          <w:bCs/>
          <w:color w:val="181818"/>
          <w:sz w:val="28"/>
          <w:szCs w:val="28"/>
        </w:rPr>
        <w:t>Музыкотерапия</w:t>
      </w:r>
      <w:r w:rsidR="00AF059B">
        <w:rPr>
          <w:rStyle w:val="c10"/>
          <w:b/>
          <w:bCs/>
          <w:color w:val="181818"/>
          <w:sz w:val="28"/>
          <w:szCs w:val="28"/>
        </w:rPr>
        <w:t>.</w:t>
      </w:r>
    </w:p>
    <w:p w:rsidR="00897F13" w:rsidRDefault="00AF059B" w:rsidP="00897F13">
      <w:pPr>
        <w:pStyle w:val="c0"/>
        <w:shd w:val="clear" w:color="auto" w:fill="FFFFFF"/>
        <w:spacing w:before="0" w:beforeAutospacing="0" w:after="0" w:afterAutospacing="0" w:line="315" w:lineRule="atLeast"/>
        <w:jc w:val="both"/>
        <w:rPr>
          <w:rStyle w:val="c3"/>
          <w:color w:val="181818"/>
          <w:sz w:val="28"/>
          <w:szCs w:val="28"/>
        </w:rPr>
      </w:pPr>
      <w:r>
        <w:rPr>
          <w:rStyle w:val="c3"/>
          <w:color w:val="181818"/>
          <w:sz w:val="28"/>
          <w:szCs w:val="28"/>
        </w:rPr>
        <w:t xml:space="preserve">Важная составляющая </w:t>
      </w:r>
      <w:proofErr w:type="spellStart"/>
      <w:r w:rsidR="00897F13" w:rsidRPr="00897F13">
        <w:rPr>
          <w:rStyle w:val="c3"/>
          <w:color w:val="181818"/>
          <w:sz w:val="28"/>
          <w:szCs w:val="28"/>
        </w:rPr>
        <w:t>здоровьесберегающего</w:t>
      </w:r>
      <w:proofErr w:type="spellEnd"/>
      <w:r w:rsidR="00897F13" w:rsidRPr="00897F13">
        <w:rPr>
          <w:rStyle w:val="c3"/>
          <w:color w:val="181818"/>
          <w:sz w:val="28"/>
          <w:szCs w:val="28"/>
        </w:rPr>
        <w:t xml:space="preserve"> процесса. Это создание такого музыкального сопровождения, которое способствует коррекции психофизического статуса детей в процессе их двигательно-игровой деятельности. Слушание правильно подобранной музыки повышает иммунитет детей, снимает их напряжение и раздражительность, головную и </w:t>
      </w:r>
      <w:r>
        <w:rPr>
          <w:rStyle w:val="c3"/>
          <w:color w:val="181818"/>
          <w:sz w:val="28"/>
          <w:szCs w:val="28"/>
        </w:rPr>
        <w:t xml:space="preserve">мышечную боль, восстанавливает </w:t>
      </w:r>
      <w:r w:rsidR="00897F13" w:rsidRPr="00897F13">
        <w:rPr>
          <w:rStyle w:val="c3"/>
          <w:color w:val="181818"/>
          <w:sz w:val="28"/>
          <w:szCs w:val="28"/>
        </w:rPr>
        <w:t>спокойное дыхание.</w:t>
      </w:r>
    </w:p>
    <w:p w:rsidR="00EF7A4B" w:rsidRDefault="00EF7A4B" w:rsidP="00897F13">
      <w:pPr>
        <w:pStyle w:val="c0"/>
        <w:shd w:val="clear" w:color="auto" w:fill="FFFFFF"/>
        <w:spacing w:before="0" w:beforeAutospacing="0" w:after="0" w:afterAutospacing="0" w:line="315" w:lineRule="atLeast"/>
        <w:jc w:val="both"/>
        <w:rPr>
          <w:rStyle w:val="c3"/>
          <w:color w:val="181818"/>
          <w:sz w:val="28"/>
          <w:szCs w:val="28"/>
        </w:rPr>
      </w:pPr>
    </w:p>
    <w:p w:rsidR="00EF7A4B" w:rsidRDefault="00EF7A4B" w:rsidP="00EF7A4B">
      <w:pPr>
        <w:pStyle w:val="c0"/>
        <w:shd w:val="clear" w:color="auto" w:fill="FFFFFF"/>
        <w:spacing w:before="0" w:beforeAutospacing="0" w:after="0" w:afterAutospacing="0" w:line="315" w:lineRule="atLeast"/>
        <w:jc w:val="center"/>
        <w:rPr>
          <w:rStyle w:val="c3"/>
          <w:color w:val="181818"/>
          <w:sz w:val="28"/>
          <w:szCs w:val="28"/>
        </w:rPr>
      </w:pPr>
      <w:r>
        <w:rPr>
          <w:noProof/>
          <w:color w:val="181818"/>
          <w:sz w:val="28"/>
          <w:szCs w:val="28"/>
        </w:rPr>
        <w:lastRenderedPageBreak/>
        <w:drawing>
          <wp:inline distT="0" distB="0" distL="0" distR="0" wp14:anchorId="75ACD009" wp14:editId="01B5E9ED">
            <wp:extent cx="5196840" cy="3897491"/>
            <wp:effectExtent l="0" t="0" r="3810" b="8255"/>
            <wp:docPr id="23" name="Рисунок 23" descr="C:\Users\user\Desktop\рабочий стол\1674807503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рабочий стол\167480750350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064" cy="3895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59B" w:rsidRPr="00897F13" w:rsidRDefault="00AF059B" w:rsidP="00897F13">
      <w:pPr>
        <w:pStyle w:val="c0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  <w:sz w:val="28"/>
          <w:szCs w:val="28"/>
        </w:rPr>
      </w:pPr>
    </w:p>
    <w:p w:rsidR="00897F13" w:rsidRPr="00897F13" w:rsidRDefault="00897F13" w:rsidP="00897F13">
      <w:pPr>
        <w:pStyle w:val="c0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  <w:sz w:val="28"/>
          <w:szCs w:val="28"/>
        </w:rPr>
      </w:pPr>
      <w:r w:rsidRPr="00897F13">
        <w:rPr>
          <w:rStyle w:val="c7"/>
          <w:b/>
          <w:bCs/>
          <w:color w:val="181818"/>
          <w:sz w:val="28"/>
          <w:szCs w:val="28"/>
        </w:rPr>
        <w:t xml:space="preserve">Результатами </w:t>
      </w:r>
      <w:proofErr w:type="spellStart"/>
      <w:r w:rsidRPr="00897F13">
        <w:rPr>
          <w:rStyle w:val="c7"/>
          <w:b/>
          <w:bCs/>
          <w:color w:val="181818"/>
          <w:sz w:val="28"/>
          <w:szCs w:val="28"/>
        </w:rPr>
        <w:t>здоровьесберегающей</w:t>
      </w:r>
      <w:proofErr w:type="spellEnd"/>
      <w:r w:rsidRPr="00897F13">
        <w:rPr>
          <w:rStyle w:val="c7"/>
          <w:b/>
          <w:bCs/>
          <w:color w:val="181818"/>
          <w:sz w:val="28"/>
          <w:szCs w:val="28"/>
        </w:rPr>
        <w:t xml:space="preserve"> работы являются:</w:t>
      </w:r>
    </w:p>
    <w:p w:rsidR="00897F13" w:rsidRPr="00897F13" w:rsidRDefault="00897F13" w:rsidP="00897F13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897F13">
        <w:rPr>
          <w:rStyle w:val="c3"/>
          <w:color w:val="181818"/>
          <w:sz w:val="28"/>
          <w:szCs w:val="28"/>
        </w:rPr>
        <w:t>-Повышение уровня развития музыкальных и творческих способностей детей;</w:t>
      </w:r>
    </w:p>
    <w:p w:rsidR="00897F13" w:rsidRPr="00897F13" w:rsidRDefault="00897F13" w:rsidP="00897F13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897F13">
        <w:rPr>
          <w:rStyle w:val="c3"/>
          <w:color w:val="181818"/>
          <w:sz w:val="28"/>
          <w:szCs w:val="28"/>
        </w:rPr>
        <w:t>-Стабильность эмоционального благополучия каждого ребенка;</w:t>
      </w:r>
    </w:p>
    <w:p w:rsidR="00897F13" w:rsidRPr="00897F13" w:rsidRDefault="00897F13" w:rsidP="00897F13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897F13">
        <w:rPr>
          <w:rStyle w:val="c3"/>
          <w:color w:val="181818"/>
          <w:sz w:val="28"/>
          <w:szCs w:val="28"/>
        </w:rPr>
        <w:t xml:space="preserve">-Повышение </w:t>
      </w:r>
      <w:r w:rsidR="00AF059B">
        <w:rPr>
          <w:rStyle w:val="c3"/>
          <w:color w:val="181818"/>
          <w:sz w:val="28"/>
          <w:szCs w:val="28"/>
        </w:rPr>
        <w:t>уровня речевого развития;</w:t>
      </w:r>
    </w:p>
    <w:p w:rsidR="00897F13" w:rsidRPr="00897F13" w:rsidRDefault="00897F13" w:rsidP="00897F13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897F13">
        <w:rPr>
          <w:rStyle w:val="c3"/>
          <w:color w:val="181818"/>
          <w:sz w:val="28"/>
          <w:szCs w:val="28"/>
        </w:rPr>
        <w:t>-Снижение уровня заболеваемости (в большей ст</w:t>
      </w:r>
      <w:r w:rsidR="00AF059B">
        <w:rPr>
          <w:rStyle w:val="c3"/>
          <w:color w:val="181818"/>
          <w:sz w:val="28"/>
          <w:szCs w:val="28"/>
        </w:rPr>
        <w:t>епени простудными болезнями);</w:t>
      </w:r>
    </w:p>
    <w:p w:rsidR="00897F13" w:rsidRDefault="00897F13" w:rsidP="00897F13">
      <w:pPr>
        <w:pStyle w:val="a3"/>
        <w:shd w:val="clear" w:color="auto" w:fill="FFFFFF"/>
        <w:spacing w:before="0" w:beforeAutospacing="0" w:after="0" w:afterAutospacing="0" w:line="315" w:lineRule="atLeast"/>
        <w:rPr>
          <w:rStyle w:val="c3"/>
          <w:color w:val="181818"/>
          <w:sz w:val="28"/>
          <w:szCs w:val="28"/>
        </w:rPr>
      </w:pPr>
      <w:r w:rsidRPr="00897F13">
        <w:rPr>
          <w:rStyle w:val="c3"/>
          <w:color w:val="181818"/>
          <w:sz w:val="28"/>
          <w:szCs w:val="28"/>
        </w:rPr>
        <w:t>-Стабильность физической и умственной работоспособности во всех сезонах года независимо от погоды.</w:t>
      </w:r>
    </w:p>
    <w:p w:rsidR="00104D0D" w:rsidRDefault="00104D0D" w:rsidP="00897F13">
      <w:pPr>
        <w:pStyle w:val="a3"/>
        <w:shd w:val="clear" w:color="auto" w:fill="FFFFFF"/>
        <w:spacing w:before="0" w:beforeAutospacing="0" w:after="0" w:afterAutospacing="0" w:line="315" w:lineRule="atLeast"/>
        <w:rPr>
          <w:rStyle w:val="c3"/>
          <w:color w:val="181818"/>
          <w:sz w:val="28"/>
          <w:szCs w:val="28"/>
        </w:rPr>
      </w:pPr>
    </w:p>
    <w:p w:rsidR="00104D0D" w:rsidRDefault="00104D0D" w:rsidP="00897F13">
      <w:pPr>
        <w:pStyle w:val="a3"/>
        <w:shd w:val="clear" w:color="auto" w:fill="FFFFFF"/>
        <w:spacing w:before="0" w:beforeAutospacing="0" w:after="0" w:afterAutospacing="0" w:line="315" w:lineRule="atLeast"/>
        <w:rPr>
          <w:rStyle w:val="c3"/>
          <w:color w:val="181818"/>
          <w:sz w:val="28"/>
          <w:szCs w:val="28"/>
        </w:rPr>
      </w:pPr>
    </w:p>
    <w:p w:rsidR="00104D0D" w:rsidRDefault="00104D0D" w:rsidP="00104D0D">
      <w:pPr>
        <w:pStyle w:val="a3"/>
        <w:shd w:val="clear" w:color="auto" w:fill="FFFFFF"/>
        <w:spacing w:before="0" w:beforeAutospacing="0" w:after="0" w:afterAutospacing="0" w:line="315" w:lineRule="atLeast"/>
        <w:jc w:val="right"/>
        <w:rPr>
          <w:rStyle w:val="c3"/>
          <w:color w:val="181818"/>
          <w:sz w:val="28"/>
          <w:szCs w:val="28"/>
        </w:rPr>
      </w:pPr>
      <w:r>
        <w:rPr>
          <w:rStyle w:val="c3"/>
          <w:color w:val="181818"/>
          <w:sz w:val="28"/>
          <w:szCs w:val="28"/>
        </w:rPr>
        <w:t>Музыкальный руководитель</w:t>
      </w:r>
    </w:p>
    <w:p w:rsidR="00104D0D" w:rsidRDefault="00104D0D" w:rsidP="00104D0D">
      <w:pPr>
        <w:pStyle w:val="a3"/>
        <w:shd w:val="clear" w:color="auto" w:fill="FFFFFF"/>
        <w:spacing w:before="0" w:beforeAutospacing="0" w:after="0" w:afterAutospacing="0" w:line="315" w:lineRule="atLeast"/>
        <w:jc w:val="right"/>
        <w:rPr>
          <w:rStyle w:val="c3"/>
          <w:color w:val="181818"/>
          <w:sz w:val="28"/>
          <w:szCs w:val="28"/>
        </w:rPr>
      </w:pPr>
      <w:proofErr w:type="spellStart"/>
      <w:r>
        <w:rPr>
          <w:rStyle w:val="c3"/>
          <w:color w:val="181818"/>
          <w:sz w:val="28"/>
          <w:szCs w:val="28"/>
        </w:rPr>
        <w:t>Черникевич</w:t>
      </w:r>
      <w:proofErr w:type="spellEnd"/>
      <w:r>
        <w:rPr>
          <w:rStyle w:val="c3"/>
          <w:color w:val="181818"/>
          <w:sz w:val="28"/>
          <w:szCs w:val="28"/>
        </w:rPr>
        <w:t xml:space="preserve"> Ю.К.</w:t>
      </w:r>
    </w:p>
    <w:sectPr w:rsidR="00104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5CA"/>
    <w:rsid w:val="00104D0D"/>
    <w:rsid w:val="001E27A0"/>
    <w:rsid w:val="00897F13"/>
    <w:rsid w:val="00AF059B"/>
    <w:rsid w:val="00BA223B"/>
    <w:rsid w:val="00E475CA"/>
    <w:rsid w:val="00EF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97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97F13"/>
  </w:style>
  <w:style w:type="character" w:customStyle="1" w:styleId="c3">
    <w:name w:val="c3"/>
    <w:basedOn w:val="a0"/>
    <w:rsid w:val="00897F13"/>
  </w:style>
  <w:style w:type="character" w:customStyle="1" w:styleId="c10">
    <w:name w:val="c10"/>
    <w:basedOn w:val="a0"/>
    <w:rsid w:val="00897F13"/>
  </w:style>
  <w:style w:type="character" w:customStyle="1" w:styleId="c8">
    <w:name w:val="c8"/>
    <w:basedOn w:val="a0"/>
    <w:rsid w:val="00897F13"/>
  </w:style>
  <w:style w:type="paragraph" w:styleId="a3">
    <w:name w:val="No Spacing"/>
    <w:basedOn w:val="a"/>
    <w:uiPriority w:val="1"/>
    <w:qFormat/>
    <w:rsid w:val="00897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97F13"/>
  </w:style>
  <w:style w:type="character" w:customStyle="1" w:styleId="c1">
    <w:name w:val="c1"/>
    <w:basedOn w:val="a0"/>
    <w:rsid w:val="00897F13"/>
  </w:style>
  <w:style w:type="character" w:customStyle="1" w:styleId="c2">
    <w:name w:val="c2"/>
    <w:basedOn w:val="a0"/>
    <w:rsid w:val="00897F13"/>
  </w:style>
  <w:style w:type="character" w:customStyle="1" w:styleId="c6">
    <w:name w:val="c6"/>
    <w:basedOn w:val="a0"/>
    <w:rsid w:val="00897F13"/>
  </w:style>
  <w:style w:type="paragraph" w:styleId="a4">
    <w:name w:val="Balloon Text"/>
    <w:basedOn w:val="a"/>
    <w:link w:val="a5"/>
    <w:uiPriority w:val="99"/>
    <w:semiHidden/>
    <w:unhideWhenUsed/>
    <w:rsid w:val="00EF7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7A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97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97F13"/>
  </w:style>
  <w:style w:type="character" w:customStyle="1" w:styleId="c3">
    <w:name w:val="c3"/>
    <w:basedOn w:val="a0"/>
    <w:rsid w:val="00897F13"/>
  </w:style>
  <w:style w:type="character" w:customStyle="1" w:styleId="c10">
    <w:name w:val="c10"/>
    <w:basedOn w:val="a0"/>
    <w:rsid w:val="00897F13"/>
  </w:style>
  <w:style w:type="character" w:customStyle="1" w:styleId="c8">
    <w:name w:val="c8"/>
    <w:basedOn w:val="a0"/>
    <w:rsid w:val="00897F13"/>
  </w:style>
  <w:style w:type="paragraph" w:styleId="a3">
    <w:name w:val="No Spacing"/>
    <w:basedOn w:val="a"/>
    <w:uiPriority w:val="1"/>
    <w:qFormat/>
    <w:rsid w:val="00897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97F13"/>
  </w:style>
  <w:style w:type="character" w:customStyle="1" w:styleId="c1">
    <w:name w:val="c1"/>
    <w:basedOn w:val="a0"/>
    <w:rsid w:val="00897F13"/>
  </w:style>
  <w:style w:type="character" w:customStyle="1" w:styleId="c2">
    <w:name w:val="c2"/>
    <w:basedOn w:val="a0"/>
    <w:rsid w:val="00897F13"/>
  </w:style>
  <w:style w:type="character" w:customStyle="1" w:styleId="c6">
    <w:name w:val="c6"/>
    <w:basedOn w:val="a0"/>
    <w:rsid w:val="00897F13"/>
  </w:style>
  <w:style w:type="paragraph" w:styleId="a4">
    <w:name w:val="Balloon Text"/>
    <w:basedOn w:val="a"/>
    <w:link w:val="a5"/>
    <w:uiPriority w:val="99"/>
    <w:semiHidden/>
    <w:unhideWhenUsed/>
    <w:rsid w:val="00EF7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7A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1233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</cp:lastModifiedBy>
  <cp:revision>2</cp:revision>
  <dcterms:created xsi:type="dcterms:W3CDTF">2023-01-31T08:57:00Z</dcterms:created>
  <dcterms:modified xsi:type="dcterms:W3CDTF">2023-01-31T08:57:00Z</dcterms:modified>
</cp:coreProperties>
</file>