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AA" w:rsidRDefault="006936AA" w:rsidP="00217D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69C" w:rsidRPr="000A2FCA" w:rsidRDefault="00F2269C" w:rsidP="00F226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2FCA">
        <w:rPr>
          <w:rFonts w:ascii="Times New Roman" w:hAnsi="Times New Roman"/>
          <w:sz w:val="28"/>
          <w:szCs w:val="28"/>
        </w:rPr>
        <w:t>МУНИЦИПАЛЬНОЕ</w:t>
      </w:r>
      <w:r>
        <w:rPr>
          <w:rFonts w:ascii="Times New Roman" w:hAnsi="Times New Roman"/>
          <w:sz w:val="28"/>
          <w:szCs w:val="28"/>
        </w:rPr>
        <w:t xml:space="preserve"> БЮДЖЕТНОЕ</w:t>
      </w:r>
      <w:r w:rsidRPr="000A2FCA">
        <w:rPr>
          <w:rFonts w:ascii="Times New Roman" w:hAnsi="Times New Roman"/>
          <w:sz w:val="28"/>
          <w:szCs w:val="28"/>
        </w:rPr>
        <w:t xml:space="preserve"> ОБЩЕОБРАЗОВАТЕЛЬНОЕ</w:t>
      </w:r>
    </w:p>
    <w:p w:rsidR="00F2269C" w:rsidRPr="000A2FCA" w:rsidRDefault="00F2269C" w:rsidP="00F226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СОШ №16</w:t>
      </w:r>
    </w:p>
    <w:p w:rsidR="00F2269C" w:rsidRPr="000A2FCA" w:rsidRDefault="00F2269C" w:rsidP="00F226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2FCA">
        <w:rPr>
          <w:rFonts w:ascii="Times New Roman" w:hAnsi="Times New Roman"/>
          <w:sz w:val="28"/>
          <w:szCs w:val="28"/>
        </w:rPr>
        <w:t>ДОШКОЛЬНОЕ ОТДЕЛЕНИЕ</w:t>
      </w:r>
      <w:r>
        <w:rPr>
          <w:rFonts w:ascii="Times New Roman" w:hAnsi="Times New Roman"/>
          <w:sz w:val="28"/>
          <w:szCs w:val="28"/>
        </w:rPr>
        <w:t xml:space="preserve"> (2)</w:t>
      </w:r>
    </w:p>
    <w:p w:rsidR="00F2269C" w:rsidRDefault="00F2269C" w:rsidP="00F226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2F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:rsidR="00F2269C" w:rsidRDefault="00F2269C" w:rsidP="00F226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269C" w:rsidRDefault="00F2269C" w:rsidP="00F226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269C" w:rsidRDefault="00F2269C" w:rsidP="00F226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269C" w:rsidRDefault="00F2269C" w:rsidP="00F226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269C" w:rsidRDefault="00F2269C" w:rsidP="00F226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269C" w:rsidRPr="009F4B7F" w:rsidRDefault="00F2269C" w:rsidP="00F2269C"/>
    <w:p w:rsidR="00F2269C" w:rsidRPr="004B2179" w:rsidRDefault="00F2269C" w:rsidP="00F2269C">
      <w:pPr>
        <w:jc w:val="center"/>
        <w:rPr>
          <w:rFonts w:ascii="Monotype Corsiva" w:hAnsi="Monotype Corsiva"/>
          <w:b/>
          <w:sz w:val="56"/>
          <w:szCs w:val="56"/>
        </w:rPr>
      </w:pPr>
      <w:r w:rsidRPr="004B2179">
        <w:rPr>
          <w:rFonts w:ascii="Monotype Corsiva" w:hAnsi="Monotype Corsiva"/>
          <w:b/>
          <w:sz w:val="56"/>
          <w:szCs w:val="56"/>
        </w:rPr>
        <w:t>КОНСУЛЬТАЦИ</w:t>
      </w:r>
      <w:r>
        <w:rPr>
          <w:rFonts w:ascii="Monotype Corsiva" w:hAnsi="Monotype Corsiva"/>
          <w:b/>
          <w:sz w:val="56"/>
          <w:szCs w:val="56"/>
        </w:rPr>
        <w:t>Я</w:t>
      </w:r>
    </w:p>
    <w:p w:rsidR="00F2269C" w:rsidRDefault="00F2269C" w:rsidP="00F2269C">
      <w:pPr>
        <w:jc w:val="center"/>
        <w:rPr>
          <w:rFonts w:ascii="Monotype Corsiva" w:hAnsi="Monotype Corsiva"/>
          <w:b/>
          <w:sz w:val="56"/>
          <w:szCs w:val="56"/>
        </w:rPr>
      </w:pPr>
      <w:r w:rsidRPr="004B2179">
        <w:rPr>
          <w:rFonts w:ascii="Monotype Corsiva" w:hAnsi="Monotype Corsiva"/>
          <w:b/>
          <w:sz w:val="56"/>
          <w:szCs w:val="56"/>
        </w:rPr>
        <w:t>ДЛЯ ВОСПИТАТЕЛЕЙ</w:t>
      </w:r>
    </w:p>
    <w:p w:rsidR="00F2269C" w:rsidRDefault="00F2269C" w:rsidP="00F2269C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F2269C" w:rsidRPr="004B2179" w:rsidRDefault="00F2269C" w:rsidP="00F2269C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B2179">
        <w:rPr>
          <w:rFonts w:ascii="Times New Roman" w:hAnsi="Times New Roman" w:cs="Times New Roman"/>
          <w:sz w:val="32"/>
          <w:szCs w:val="32"/>
        </w:rPr>
        <w:t>музыкальный руководитель:</w:t>
      </w:r>
    </w:p>
    <w:p w:rsidR="00F2269C" w:rsidRPr="004B2179" w:rsidRDefault="00F2269C" w:rsidP="00F2269C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Черникевич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Юлия Константиновна</w:t>
      </w:r>
    </w:p>
    <w:p w:rsidR="00F2269C" w:rsidRDefault="00F2269C" w:rsidP="00F2269C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6936AA" w:rsidRDefault="006936AA" w:rsidP="00217D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6AA" w:rsidRDefault="006936AA" w:rsidP="00217D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6AA" w:rsidRDefault="006936AA" w:rsidP="00217D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6AA" w:rsidRPr="00F2269C" w:rsidRDefault="0036685A" w:rsidP="00217D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269C">
        <w:rPr>
          <w:rFonts w:ascii="Times New Roman" w:hAnsi="Times New Roman" w:cs="Times New Roman"/>
          <w:b/>
          <w:sz w:val="32"/>
          <w:szCs w:val="32"/>
        </w:rPr>
        <w:t>«По святым местам родного края».</w:t>
      </w:r>
    </w:p>
    <w:p w:rsidR="006936AA" w:rsidRDefault="006936AA" w:rsidP="00217D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6AA" w:rsidRDefault="006936AA" w:rsidP="00217D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6AA" w:rsidRDefault="006936AA" w:rsidP="00217D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6AA" w:rsidRDefault="006936AA" w:rsidP="00217D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6AA" w:rsidRDefault="006936AA" w:rsidP="00217D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6AA" w:rsidRPr="00827BD5" w:rsidRDefault="006936AA" w:rsidP="00217D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36AA" w:rsidRDefault="006936AA" w:rsidP="00217D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6AA" w:rsidRDefault="006936AA" w:rsidP="00217D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6AA" w:rsidRDefault="006936AA" w:rsidP="00217D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6AA" w:rsidRDefault="00F2269C" w:rsidP="00217D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Сергиев Посад.</w:t>
      </w:r>
    </w:p>
    <w:p w:rsidR="006936AA" w:rsidRDefault="006936AA" w:rsidP="00217D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936AA" w:rsidRDefault="006936AA" w:rsidP="003668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7D01" w:rsidRPr="00217D01" w:rsidRDefault="00F2269C" w:rsidP="003668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D0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217D01" w:rsidRPr="00217D01">
        <w:rPr>
          <w:rFonts w:ascii="Times New Roman" w:hAnsi="Times New Roman" w:cs="Times New Roman"/>
          <w:b/>
          <w:sz w:val="28"/>
          <w:szCs w:val="28"/>
        </w:rPr>
        <w:t>«По святым местам Родного края».</w:t>
      </w:r>
    </w:p>
    <w:p w:rsidR="00A24EF6" w:rsidRDefault="002F342B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7D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Духовно-нравственное воспитание – одна из актуальных и сложнейших проблем, которая должна решаться сегодня всеми, кто имеет отношение к детям. То, что мы заложим в душу ребенка сейчас, проявится позднее, станет его и нашей жизнью. Сегодня мы говорим о необходимости возрождения в обществе духовности и культуры, что непосредственно связано с развитием и воспитанием ребенка до школы</w:t>
      </w:r>
      <w:r w:rsidR="00AC7D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24EF6" w:rsidRPr="00A2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2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по воспитанию духовной культуры должна строиться на основе приобщения детей к пониманию главных святынь, духовных ценностях и истории, как родного края, так и России.</w:t>
      </w:r>
      <w:r w:rsidRPr="00AC7D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Дошкольный возраст – период активного познания мира</w:t>
      </w:r>
      <w:r w:rsidR="00AC7D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поэтому основой построения работы по духовно – нравственному воспитанию является формирование устойчивого интереса. Интерес побуждает </w:t>
      </w:r>
      <w:r w:rsidR="00A2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детей получить как можно больше </w:t>
      </w:r>
      <w:r w:rsidR="00AC7D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информации</w:t>
      </w:r>
      <w:r w:rsidR="00A2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A24EF6" w:rsidRDefault="00A24EF6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как, например, рассказать маленьким детям, кто такой Сергий Радонежский, как возник город Сергиев Посад, чтобы детям было интересно</w:t>
      </w:r>
      <w:r w:rsidR="008E47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8E4721" w:rsidRDefault="008E4721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считаю, что знакомство с историей Сергия Радонежского, Троице-Сергиев</w:t>
      </w:r>
      <w:r w:rsidR="00460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ой лавры и Сергиева Посада необходимо проводить в несколько этапов, чтобы не нагружать детей информацией и  проводить эти занятия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иносказательной форме. Ведь слушать лекцию по истории родного края дошкольникам будет не интересно, а если представить ее </w:t>
      </w:r>
      <w:r w:rsidR="00217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515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доступном для них виде, то есть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виде сказки…</w:t>
      </w:r>
    </w:p>
    <w:p w:rsidR="00233FAE" w:rsidRDefault="00233FAE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1521C" w:rsidRDefault="008E4721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Давным-давно в старинном русском городе Ростове Великом</w:t>
      </w:r>
      <w:r w:rsidR="00CD7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жили Мария и Кирилл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 </w:t>
      </w:r>
      <w:r w:rsidR="00CD7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было у них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три сына: Петр, Стефан и Варфоломей</w:t>
      </w:r>
      <w:r w:rsidR="00CD7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Однажды их родной город постигла беда, он был разорен</w:t>
      </w:r>
      <w:r w:rsidR="000B40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D7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семья </w:t>
      </w:r>
      <w:r w:rsidR="00515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ничего не оставалось делать, как искать себе новый дом, и они решили</w:t>
      </w:r>
      <w:r w:rsidR="00CD7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отправиться в небольшое селение рядом с Москвой.</w:t>
      </w:r>
    </w:p>
    <w:p w:rsidR="00ED3173" w:rsidRDefault="00ED3173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Любили родители Бога, ходили на службу в храм и брали с собой детей.</w:t>
      </w:r>
    </w:p>
    <w:p w:rsidR="00CD7170" w:rsidRDefault="00CD7170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Варфоломей был очень любящим и послушным мальчиком.</w:t>
      </w:r>
      <w:r w:rsidR="00515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Рассказывая, попутно можно спросить детей: «А послушны ли они? Что значит быть послушным и непослушным? Какие они знают сказки про послушных и непослушных детей</w:t>
      </w:r>
      <w:r w:rsidR="00515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?»</w:t>
      </w:r>
    </w:p>
    <w:p w:rsidR="008E4721" w:rsidRDefault="0051521C" w:rsidP="00AC7D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Одно вот только печалило Варфоломея, никак не давалась ему учеба.</w:t>
      </w:r>
      <w:r w:rsidR="00ED31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Однажды отец Варфоломея потерял лошадей и отправил его на поиски. Мальчик шел по лесам, и неожиданно встретил человека в черной одежде. Это был старец. Он молился. Мальчик дождался конца молитвы и попросил старца помочь ему в учении. Старец достал из кармана кусочек хлеба, и дал его Варфоломею. Мальчик съел хлеб, а старец сказал ему, что с этого дня научится он читать и писать. Эти слова сбылись</w:t>
      </w:r>
      <w:r w:rsidR="00AA2C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AA2C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Варфоломей </w:t>
      </w:r>
      <w:proofErr w:type="gramStart"/>
      <w:r w:rsidRPr="00AA2CE4">
        <w:rPr>
          <w:rFonts w:ascii="Times New Roman" w:hAnsi="Times New Roman" w:cs="Times New Roman"/>
          <w:sz w:val="24"/>
          <w:szCs w:val="24"/>
          <w:shd w:val="clear" w:color="auto" w:fill="FFFFFF"/>
        </w:rPr>
        <w:t>научился</w:t>
      </w:r>
      <w:proofErr w:type="gramEnd"/>
      <w:r w:rsidRPr="00AA2C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читать, и писать, и стал друзьям своим помогать.</w:t>
      </w:r>
      <w:r w:rsidR="00217D01" w:rsidRPr="00AA2C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603FF">
        <w:rPr>
          <w:rFonts w:ascii="Times New Roman" w:hAnsi="Times New Roman" w:cs="Times New Roman"/>
          <w:sz w:val="24"/>
          <w:szCs w:val="24"/>
          <w:shd w:val="clear" w:color="auto" w:fill="FFFFFF"/>
        </w:rPr>
        <w:t>А как вы считаете, кто такой друг, как вы помогаете своим друзьям?</w:t>
      </w:r>
    </w:p>
    <w:p w:rsidR="00233FAE" w:rsidRDefault="00233FAE" w:rsidP="00AC7D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603FF" w:rsidRPr="00AA2CE4" w:rsidRDefault="004603FF" w:rsidP="00AC7D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Вторую беседу можно провести о возникновении Троице – Сергиевой лавры.</w:t>
      </w:r>
    </w:p>
    <w:p w:rsidR="00AA2CE4" w:rsidRDefault="00AA2CE4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</w:t>
      </w:r>
      <w:r w:rsidR="004F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ло время, Варфоломей вырос, захотел он стать </w:t>
      </w:r>
      <w:r w:rsidR="004F493E" w:rsidRPr="00233FAE">
        <w:rPr>
          <w:rFonts w:ascii="Times New Roman" w:hAnsi="Times New Roman" w:cs="Times New Roman"/>
          <w:sz w:val="24"/>
          <w:szCs w:val="24"/>
          <w:shd w:val="clear" w:color="auto" w:fill="FFFFFF"/>
        </w:rPr>
        <w:t>монахом</w:t>
      </w:r>
      <w:r w:rsidR="00233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Монах – это такой человек, который живет в одиночестве и жизнь свою отдает служению Богу. Но главное, там, где пребывают монахи, обязательно случаются чудеса. Родители Варфоломея</w:t>
      </w:r>
      <w:r w:rsidR="004F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были старенькие, и он не смог их бросить, а остался им помогать. </w:t>
      </w:r>
    </w:p>
    <w:p w:rsidR="00A24EF6" w:rsidRDefault="004603FF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во</w:t>
      </w:r>
      <w:r w:rsidR="004F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влечь детей в беседу, можно задать им вопрос, а помогают ли они своим родителям. </w:t>
      </w:r>
    </w:p>
    <w:p w:rsidR="00233FAE" w:rsidRDefault="004F493E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Когда родителей не стало, </w:t>
      </w:r>
      <w:r w:rsidR="00AA2C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Варфоломей с братьями решили посвятить себя служению Богу, Варфоломей стал монахом и принял имя Сергий, они поселились в лесу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горе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Маковец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построил</w:t>
      </w:r>
      <w:r w:rsidR="00AA2C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дом. Им было очень трудно, они были вынуждены добывать себе еду, шить себе одежду, носили бревна для строительства дома. Брат не выдержал трудностей и ушел обратно к людям. Сергий остался один, но он не испугался, так как рядом с его домом был густой дрем</w:t>
      </w:r>
      <w:r w:rsidR="00AA2C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учий лес, где жили дикие звери.</w:t>
      </w:r>
    </w:p>
    <w:p w:rsidR="00AA2CE4" w:rsidRDefault="00AA2CE4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какие звери приходили, вы узнаете, когда отгадаете загадки:</w:t>
      </w:r>
    </w:p>
    <w:p w:rsidR="00233FAE" w:rsidRDefault="00233FAE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A2CE4" w:rsidRDefault="00AA2CE4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1.Хитрая плутовка,</w:t>
      </w:r>
    </w:p>
    <w:p w:rsidR="00AA2CE4" w:rsidRDefault="00AA2CE4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Рыжая головка,</w:t>
      </w:r>
    </w:p>
    <w:p w:rsidR="00AA2CE4" w:rsidRDefault="00AA2CE4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Хвост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пушистым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краса!</w:t>
      </w:r>
    </w:p>
    <w:p w:rsidR="00AA2CE4" w:rsidRDefault="00AA2CE4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зовут ее…(Лиса)</w:t>
      </w:r>
    </w:p>
    <w:p w:rsidR="00AA2CE4" w:rsidRDefault="00AA2CE4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A2CE4" w:rsidRDefault="00AA2CE4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2.Зверька узнаем мы с тобой</w:t>
      </w:r>
    </w:p>
    <w:p w:rsidR="00374FF2" w:rsidRDefault="00374FF2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двум таким приметам:</w:t>
      </w:r>
    </w:p>
    <w:p w:rsidR="00374FF2" w:rsidRDefault="00374FF2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в шубке беленькой зимой,</w:t>
      </w:r>
    </w:p>
    <w:p w:rsidR="00374FF2" w:rsidRDefault="00374FF2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 серой шубке – летом…(Заяц)</w:t>
      </w:r>
    </w:p>
    <w:p w:rsidR="00374FF2" w:rsidRDefault="00374FF2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4FF2" w:rsidRDefault="00374FF2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3.Рыжий маленький зверек</w:t>
      </w:r>
    </w:p>
    <w:p w:rsidR="00374FF2" w:rsidRDefault="00374FF2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деревьям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прыг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 скок.</w:t>
      </w:r>
    </w:p>
    <w:p w:rsidR="00374FF2" w:rsidRDefault="00374FF2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живет не на земле,</w:t>
      </w:r>
    </w:p>
    <w:p w:rsidR="00374FF2" w:rsidRDefault="00374FF2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на дереве в дупле…(Белка)</w:t>
      </w:r>
    </w:p>
    <w:p w:rsidR="00374FF2" w:rsidRDefault="00374FF2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4FF2" w:rsidRDefault="00374FF2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4.Кто зимой холодной</w:t>
      </w:r>
    </w:p>
    <w:p w:rsidR="00374FF2" w:rsidRDefault="00374FF2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Ходит злой, голодный?</w:t>
      </w:r>
    </w:p>
    <w:p w:rsidR="00374FF2" w:rsidRDefault="00374FF2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4FF2" w:rsidRDefault="00374FF2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позабыв тревоги,</w:t>
      </w:r>
    </w:p>
    <w:p w:rsidR="00374FF2" w:rsidRDefault="00374FF2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Спит в своей берлоге…(Медведь)</w:t>
      </w:r>
    </w:p>
    <w:p w:rsidR="00374FF2" w:rsidRDefault="00374FF2" w:rsidP="00AC7D8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F493E" w:rsidRDefault="00374FF2" w:rsidP="00AC7D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4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Однажды, к </w:t>
      </w:r>
      <w:r w:rsidR="004F493E" w:rsidRPr="00374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дому </w:t>
      </w:r>
      <w:r w:rsidRPr="00374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Сергия </w:t>
      </w:r>
      <w:r w:rsidR="004F493E" w:rsidRPr="00374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пришел дикий медведь, </w:t>
      </w:r>
      <w:r w:rsidR="00287106" w:rsidRPr="00374FF2">
        <w:rPr>
          <w:rFonts w:ascii="Times New Roman" w:hAnsi="Times New Roman" w:cs="Times New Roman"/>
          <w:sz w:val="24"/>
          <w:szCs w:val="24"/>
          <w:shd w:val="clear" w:color="auto" w:fill="FFFFFF"/>
        </w:rPr>
        <w:t>пожа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лел он</w:t>
      </w:r>
      <w:r w:rsidR="00287106" w:rsidRPr="00374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медведя, угостил его краюшкой хлеба, и медведь стал его навещать и сделался ручным.</w:t>
      </w:r>
    </w:p>
    <w:p w:rsidR="00374FF2" w:rsidRDefault="00374FF2" w:rsidP="00AC7D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Любили Сергия и люди, многие приходили к нему, просто на него посмотреть, а многие оставались у него, </w:t>
      </w:r>
      <w:r w:rsidR="00CF7D06">
        <w:rPr>
          <w:rFonts w:ascii="Times New Roman" w:hAnsi="Times New Roman" w:cs="Times New Roman"/>
          <w:sz w:val="24"/>
          <w:szCs w:val="24"/>
          <w:shd w:val="clear" w:color="auto" w:fill="FFFFFF"/>
        </w:rPr>
        <w:t>а Сергий глубоко любил каждого человека. 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ак его дом стал разрастаться</w:t>
      </w:r>
      <w:r w:rsidR="00CF7D0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на горе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Маковец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появился наш прекрасный город и его главное сокровище Троице – Сергиева </w:t>
      </w:r>
      <w:r w:rsidR="00A117A0">
        <w:rPr>
          <w:rFonts w:ascii="Times New Roman" w:hAnsi="Times New Roman" w:cs="Times New Roman"/>
          <w:sz w:val="24"/>
          <w:szCs w:val="24"/>
          <w:shd w:val="clear" w:color="auto" w:fill="FFFFFF"/>
        </w:rPr>
        <w:t>Лавра, основал которую Сергий Радонежский, состоит она из церквей да колоколен, откуда по праздникам доносится волшебный звон колоколов. Лавру чтили все русские правители.</w:t>
      </w:r>
      <w:r w:rsidR="004603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Давайте и мы с вами построим храм, как строили его когда – </w:t>
      </w:r>
      <w:r w:rsidR="00F341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 братья. (Дети на магнитной доске или </w:t>
      </w:r>
      <w:proofErr w:type="spellStart"/>
      <w:r w:rsidR="00F3414F">
        <w:rPr>
          <w:rFonts w:ascii="Times New Roman" w:hAnsi="Times New Roman" w:cs="Times New Roman"/>
          <w:sz w:val="24"/>
          <w:szCs w:val="24"/>
          <w:shd w:val="clear" w:color="auto" w:fill="FFFFFF"/>
        </w:rPr>
        <w:t>фланелеграфе</w:t>
      </w:r>
      <w:proofErr w:type="spellEnd"/>
      <w:r w:rsidR="004603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собирают храм)</w:t>
      </w:r>
    </w:p>
    <w:p w:rsidR="004603FF" w:rsidRDefault="004603FF" w:rsidP="00AC7D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Сначала давайте заложим основу храма – фундамент (ребе</w:t>
      </w:r>
      <w:r w:rsidR="00F3414F">
        <w:rPr>
          <w:rFonts w:ascii="Times New Roman" w:hAnsi="Times New Roman" w:cs="Times New Roman"/>
          <w:sz w:val="24"/>
          <w:szCs w:val="24"/>
          <w:shd w:val="clear" w:color="auto" w:fill="FFFFFF"/>
        </w:rPr>
        <w:t>нок крепит деталь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), затем построим стены (следующий ребенок крепит деталь стен храма, крепят окна, двери, купола).</w:t>
      </w:r>
    </w:p>
    <w:p w:rsidR="004603FF" w:rsidRDefault="004603FF" w:rsidP="00AC7D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Ребята, как вы думаете, чего не хватает в нашей постройке?</w:t>
      </w:r>
    </w:p>
    <w:p w:rsidR="004603FF" w:rsidRDefault="004603FF" w:rsidP="00AC7D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Дети: на нашем храме не хватает колоколов.</w:t>
      </w:r>
      <w:r w:rsidR="00233F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(Ребен</w:t>
      </w:r>
      <w:r w:rsidR="00F3414F">
        <w:rPr>
          <w:rFonts w:ascii="Times New Roman" w:hAnsi="Times New Roman" w:cs="Times New Roman"/>
          <w:sz w:val="24"/>
          <w:szCs w:val="24"/>
          <w:shd w:val="clear" w:color="auto" w:fill="FFFFFF"/>
        </w:rPr>
        <w:t>ок крепит колокол</w:t>
      </w:r>
      <w:r w:rsidR="00233FAE">
        <w:rPr>
          <w:rFonts w:ascii="Times New Roman" w:hAnsi="Times New Roman" w:cs="Times New Roman"/>
          <w:sz w:val="24"/>
          <w:szCs w:val="24"/>
          <w:shd w:val="clear" w:color="auto" w:fill="FFFFFF"/>
        </w:rPr>
        <w:t>). В этот момент можно включить запись колокольного звона.</w:t>
      </w:r>
    </w:p>
    <w:p w:rsidR="004603FF" w:rsidRDefault="004603FF" w:rsidP="00AC7D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FAE" w:rsidRDefault="00233FAE" w:rsidP="00AC7D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Третья беседа – это рассказ о водопаде Гремячий ключ.</w:t>
      </w:r>
    </w:p>
    <w:p w:rsidR="00CF7D06" w:rsidRDefault="00CF7D06" w:rsidP="00AC7D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 именем Сергия связана еще одна достопримечательность нашей Сергиево-Посадской земли – это Гремячий ключ. Это водопад, высота которого составляет 25 метров, вода имеет целебные свойства, а ее температура в любое время года – плюс 6 градусов.</w:t>
      </w:r>
    </w:p>
    <w:p w:rsidR="00CF7D06" w:rsidRDefault="00CF7D06" w:rsidP="00AC7D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Есть такая история: шел Сергий со своим учеником Ро</w:t>
      </w:r>
      <w:r w:rsidR="00FF2C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маном из Троицы в </w:t>
      </w:r>
      <w:proofErr w:type="spellStart"/>
      <w:r w:rsidR="00FF2C26">
        <w:rPr>
          <w:rFonts w:ascii="Times New Roman" w:hAnsi="Times New Roman" w:cs="Times New Roman"/>
          <w:sz w:val="24"/>
          <w:szCs w:val="24"/>
          <w:shd w:val="clear" w:color="auto" w:fill="FFFFFF"/>
        </w:rPr>
        <w:t>Кержач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остановились п</w:t>
      </w:r>
      <w:r w:rsidR="00FF2C26">
        <w:rPr>
          <w:rFonts w:ascii="Times New Roman" w:hAnsi="Times New Roman" w:cs="Times New Roman"/>
          <w:sz w:val="24"/>
          <w:szCs w:val="24"/>
          <w:shd w:val="clear" w:color="auto" w:fill="FFFFFF"/>
        </w:rPr>
        <w:t>ередохнуть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Сергий обратился к Богу</w:t>
      </w:r>
      <w:r w:rsidR="00FF2C26">
        <w:rPr>
          <w:rFonts w:ascii="Times New Roman" w:hAnsi="Times New Roman" w:cs="Times New Roman"/>
          <w:sz w:val="24"/>
          <w:szCs w:val="24"/>
          <w:shd w:val="clear" w:color="auto" w:fill="FFFFFF"/>
        </w:rPr>
        <w:t>: в своих молитвах он просил единения русского народа, а также освобождения от врагов</w:t>
      </w:r>
      <w:r w:rsidR="008B78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Бог его услышал и дал знак, внезапно из земли забил </w:t>
      </w:r>
      <w:r w:rsidR="00FF2C26">
        <w:rPr>
          <w:rFonts w:ascii="Times New Roman" w:hAnsi="Times New Roman" w:cs="Times New Roman"/>
          <w:sz w:val="24"/>
          <w:szCs w:val="24"/>
          <w:shd w:val="clear" w:color="auto" w:fill="FFFFFF"/>
        </w:rPr>
        <w:t>источник из трех водных потоков: первая струя – святая вера, вторая – надежда, а третья – любовь.</w:t>
      </w:r>
      <w:proofErr w:type="gramEnd"/>
    </w:p>
    <w:p w:rsidR="008B787D" w:rsidRDefault="008B787D" w:rsidP="00AC7D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Еще рассказывают, что своим появлением водопад обязан удару молнии в склон холма. Да и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само название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скорее указывает не на сильный шум воды, а именно на последствия удара «громовой стрелы» - молнии.</w:t>
      </w:r>
    </w:p>
    <w:p w:rsidR="008B787D" w:rsidRDefault="00FF2C26" w:rsidP="00AC7D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Люди верят, что каждый из трех ключей обладает целебными свойствами. Правый помогает избавиться </w:t>
      </w:r>
      <w:r w:rsidR="008B78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болезней сердца, средний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лечит болезни</w:t>
      </w:r>
      <w:r w:rsidR="008B78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головы, а левый – от болезней женских.</w:t>
      </w:r>
    </w:p>
    <w:p w:rsidR="008B787D" w:rsidRDefault="008B787D" w:rsidP="00AC7D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Здесь же находится целый ряд деревянных строений: несколько купален, избушки для переодевания, веранды для отдыха, между ними деревянные настилы, завершает этот ряд деревянная часовня – башня. Все вместе эти строения представляют собой замечательный памятник деревянного зодчества, который построен без единого </w:t>
      </w:r>
      <w:r w:rsidR="00FF2C26">
        <w:rPr>
          <w:rFonts w:ascii="Times New Roman" w:hAnsi="Times New Roman" w:cs="Times New Roman"/>
          <w:sz w:val="24"/>
          <w:szCs w:val="24"/>
          <w:shd w:val="clear" w:color="auto" w:fill="FFFFFF"/>
        </w:rPr>
        <w:t>гвоздя.</w:t>
      </w:r>
    </w:p>
    <w:p w:rsidR="00FF2C26" w:rsidRPr="00374FF2" w:rsidRDefault="00FF2C26" w:rsidP="00AC7D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Еще одна местная диковинка – растущее в окрестностях родника растение – цветок лунник оживающий. Растение древнее, занесено в Красную книгу. Рассказывают, что лунник – это талисман, приносящий в дом богатство и достаток. Однако напомню еще раз: оно занесено в Красную книгу, и срывать его категорически не рекомендуется.</w:t>
      </w:r>
    </w:p>
    <w:p w:rsidR="00A24EF6" w:rsidRPr="00374FF2" w:rsidRDefault="00A24EF6" w:rsidP="00AC7D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2056C" w:rsidRPr="00F3414F" w:rsidRDefault="0082056C" w:rsidP="0082056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1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условиях, когда происходят глубочайшие изменения в жизни общества, в период его нестабильности, возникает необходимость вернуться к лучшим традициям нашего народа, к его вековым корням, к таким вечным понятиям, как род, родство, Родина.</w:t>
      </w:r>
    </w:p>
    <w:p w:rsidR="0082056C" w:rsidRPr="00F3414F" w:rsidRDefault="006936AA" w:rsidP="0082056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14F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 – нравственное воспитание</w:t>
      </w:r>
      <w:r w:rsidR="0082056C" w:rsidRPr="00F34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многогранно по своему содержанию: это и любовь к родным местам, и гордость за свой народ, и ощущение неразрывности с окружающим, и желание сохранить, приумножить богатство своей страны.</w:t>
      </w:r>
      <w:r w:rsidRPr="00F34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именно в дошкольном возрасте мы должны заложить основы целостного отношения к окружающему миру, воспитания любви к своим ближним, к родным местам, родной стране и к людям.</w:t>
      </w:r>
    </w:p>
    <w:p w:rsidR="00AC7D8C" w:rsidRPr="00F3414F" w:rsidRDefault="00AC7D8C" w:rsidP="00AC7D8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C7D8C" w:rsidRPr="00F341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085" w:rsidRDefault="00B57085" w:rsidP="00827BD5">
      <w:pPr>
        <w:spacing w:after="0" w:line="240" w:lineRule="auto"/>
      </w:pPr>
      <w:r>
        <w:separator/>
      </w:r>
    </w:p>
  </w:endnote>
  <w:endnote w:type="continuationSeparator" w:id="0">
    <w:p w:rsidR="00B57085" w:rsidRDefault="00B57085" w:rsidP="00827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Mistral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BD5" w:rsidRDefault="00827BD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6673048"/>
      <w:docPartObj>
        <w:docPartGallery w:val="Page Numbers (Bottom of Page)"/>
        <w:docPartUnique/>
      </w:docPartObj>
    </w:sdtPr>
    <w:sdtEndPr/>
    <w:sdtContent>
      <w:p w:rsidR="00827BD5" w:rsidRDefault="00827BD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69C">
          <w:rPr>
            <w:noProof/>
          </w:rPr>
          <w:t>2</w:t>
        </w:r>
        <w:r>
          <w:fldChar w:fldCharType="end"/>
        </w:r>
      </w:p>
    </w:sdtContent>
  </w:sdt>
  <w:p w:rsidR="00827BD5" w:rsidRDefault="00827BD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BD5" w:rsidRDefault="00827BD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085" w:rsidRDefault="00B57085" w:rsidP="00827BD5">
      <w:pPr>
        <w:spacing w:after="0" w:line="240" w:lineRule="auto"/>
      </w:pPr>
      <w:r>
        <w:separator/>
      </w:r>
    </w:p>
  </w:footnote>
  <w:footnote w:type="continuationSeparator" w:id="0">
    <w:p w:rsidR="00B57085" w:rsidRDefault="00B57085" w:rsidP="00827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BD5" w:rsidRDefault="00827BD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BD5" w:rsidRDefault="00827BD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BD5" w:rsidRDefault="00827BD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E6"/>
    <w:rsid w:val="000B404B"/>
    <w:rsid w:val="000B4B67"/>
    <w:rsid w:val="00217D01"/>
    <w:rsid w:val="00233FAE"/>
    <w:rsid w:val="00287106"/>
    <w:rsid w:val="002F342B"/>
    <w:rsid w:val="0036685A"/>
    <w:rsid w:val="00374FF2"/>
    <w:rsid w:val="004603FF"/>
    <w:rsid w:val="004F493E"/>
    <w:rsid w:val="0051521C"/>
    <w:rsid w:val="006936AA"/>
    <w:rsid w:val="00784375"/>
    <w:rsid w:val="0082056C"/>
    <w:rsid w:val="00827BD5"/>
    <w:rsid w:val="008B787D"/>
    <w:rsid w:val="008E4721"/>
    <w:rsid w:val="00913815"/>
    <w:rsid w:val="00A117A0"/>
    <w:rsid w:val="00A24EF6"/>
    <w:rsid w:val="00AA2CE4"/>
    <w:rsid w:val="00AC48E6"/>
    <w:rsid w:val="00AC7D8C"/>
    <w:rsid w:val="00B57085"/>
    <w:rsid w:val="00BF59FB"/>
    <w:rsid w:val="00CD7170"/>
    <w:rsid w:val="00CF7D06"/>
    <w:rsid w:val="00E1788D"/>
    <w:rsid w:val="00ED3173"/>
    <w:rsid w:val="00F2269C"/>
    <w:rsid w:val="00F3414F"/>
    <w:rsid w:val="00FF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27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7BD5"/>
  </w:style>
  <w:style w:type="paragraph" w:styleId="a6">
    <w:name w:val="footer"/>
    <w:basedOn w:val="a"/>
    <w:link w:val="a7"/>
    <w:uiPriority w:val="99"/>
    <w:unhideWhenUsed/>
    <w:rsid w:val="00827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7BD5"/>
  </w:style>
  <w:style w:type="paragraph" w:styleId="a8">
    <w:name w:val="Balloon Text"/>
    <w:basedOn w:val="a"/>
    <w:link w:val="a9"/>
    <w:uiPriority w:val="99"/>
    <w:semiHidden/>
    <w:unhideWhenUsed/>
    <w:rsid w:val="00F34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4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27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7BD5"/>
  </w:style>
  <w:style w:type="paragraph" w:styleId="a6">
    <w:name w:val="footer"/>
    <w:basedOn w:val="a"/>
    <w:link w:val="a7"/>
    <w:uiPriority w:val="99"/>
    <w:unhideWhenUsed/>
    <w:rsid w:val="00827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7BD5"/>
  </w:style>
  <w:style w:type="paragraph" w:styleId="a8">
    <w:name w:val="Balloon Text"/>
    <w:basedOn w:val="a"/>
    <w:link w:val="a9"/>
    <w:uiPriority w:val="99"/>
    <w:semiHidden/>
    <w:unhideWhenUsed/>
    <w:rsid w:val="00F34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4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4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2019-09-25T09:46:00Z</cp:lastPrinted>
  <dcterms:created xsi:type="dcterms:W3CDTF">2019-09-13T09:28:00Z</dcterms:created>
  <dcterms:modified xsi:type="dcterms:W3CDTF">2024-05-13T12:29:00Z</dcterms:modified>
</cp:coreProperties>
</file>