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4428" w:rsidRDefault="008F4428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28">
        <w:rPr>
          <w:rFonts w:ascii="Times New Roman" w:hAnsi="Times New Roman" w:cs="Times New Roman"/>
          <w:sz w:val="24"/>
          <w:szCs w:val="24"/>
        </w:rPr>
        <w:t>Тематическая неделя «Транспорт»</w:t>
      </w:r>
    </w:p>
    <w:p w:rsidR="008F4428" w:rsidRPr="008F4428" w:rsidRDefault="008F4428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4428" w:rsidRDefault="008F4428" w:rsidP="008F44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 периода: </w:t>
      </w:r>
    </w:p>
    <w:p w:rsidR="008F4428" w:rsidRPr="004778B2" w:rsidRDefault="008F4428" w:rsidP="008F442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8B2">
        <w:rPr>
          <w:rFonts w:ascii="Times New Roman" w:hAnsi="Times New Roman" w:cs="Times New Roman"/>
          <w:sz w:val="24"/>
          <w:szCs w:val="24"/>
        </w:rPr>
        <w:t>Развивать умение наблюдать, анализировать, сравнивать, выделять характерные, существенные признаки транспорта, 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8F4428" w:rsidRPr="004778B2" w:rsidRDefault="008F4428" w:rsidP="008F442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8B2">
        <w:rPr>
          <w:rFonts w:ascii="Times New Roman" w:hAnsi="Times New Roman" w:cs="Times New Roman"/>
          <w:sz w:val="24"/>
          <w:szCs w:val="24"/>
        </w:rPr>
        <w:t>Знакомить с названиями ближайших к детскому саду улиц и улиц, на которых живут дети.</w:t>
      </w:r>
    </w:p>
    <w:p w:rsidR="008F4428" w:rsidRPr="004778B2" w:rsidRDefault="008F4428" w:rsidP="008F442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8B2">
        <w:rPr>
          <w:rFonts w:ascii="Times New Roman" w:hAnsi="Times New Roman" w:cs="Times New Roman"/>
          <w:sz w:val="24"/>
          <w:szCs w:val="24"/>
        </w:rPr>
        <w:t>Знакомить с правилами дорожного движения, правилами передвижения пешеходов и велосипедистов.</w:t>
      </w:r>
    </w:p>
    <w:p w:rsidR="008F4428" w:rsidRDefault="008F4428" w:rsidP="008F442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8B2">
        <w:rPr>
          <w:rFonts w:ascii="Times New Roman" w:hAnsi="Times New Roman" w:cs="Times New Roman"/>
          <w:sz w:val="24"/>
          <w:szCs w:val="24"/>
        </w:rPr>
        <w:t>Продолжать знакомить с дорожными знаками.</w:t>
      </w:r>
    </w:p>
    <w:p w:rsidR="008F4428" w:rsidRDefault="008F4428" w:rsidP="008F442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EE7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28">
        <w:rPr>
          <w:rFonts w:ascii="Times New Roman" w:hAnsi="Times New Roman" w:cs="Times New Roman"/>
          <w:sz w:val="24"/>
          <w:szCs w:val="24"/>
        </w:rPr>
        <w:t>Понедельник</w:t>
      </w:r>
    </w:p>
    <w:p w:rsidR="008F4428" w:rsidRPr="008F4428" w:rsidRDefault="008F4428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2504"/>
        <w:gridCol w:w="2511"/>
        <w:gridCol w:w="2642"/>
        <w:gridCol w:w="2620"/>
        <w:gridCol w:w="2707"/>
        <w:gridCol w:w="2084"/>
      </w:tblGrid>
      <w:tr w:rsidR="00360BA9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360BA9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нравственности.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Детям о воздушном транспорте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знания детей о разных видах транспорта, учить описывать транспорт по плану.</w:t>
            </w: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Внесение в книжный уголок энциклопедий о транспорте. Цель: показать детям способы получения новой информации.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На чём я сегодня приехал в детский сад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учить передавать сюжет, развивать воображение.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А сейчас мы с вами дети улетаем на ракете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удовлетворить потребность в движении.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7C4C22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A9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DF5F01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Уборка участка детского сада.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Цели: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закреплять навыки работы с лопатами, носилками;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учить рационально организовывать свой труд, работать в коллективе дружно.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Наблюдение за водой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представления об агрегатном состоя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воды в осенний период.</w:t>
            </w: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Назови профессию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назывании однородных профессий мужчин и женщин, приобщать к использованию орфоэпических норм произношения.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Разные виды театра. Цель: создать условия для инсценировок знакомых произведений.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Р.н.п.и</w:t>
            </w:r>
            <w:proofErr w:type="spellEnd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Гуси-лебеди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порадовать детей. П.и.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Кто самый меткий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вспомнить правила.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A9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Почему я люблю свой детский сад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способствовать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общения между детьми.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деятельность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Сравнение песка, глины и камней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учить сравнивать материалы, правильно называть их особенности.</w:t>
            </w: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Е.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Лопатин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Отважная путешественница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поддержать интерес к литературе.</w:t>
            </w:r>
          </w:p>
        </w:tc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 из напольного конструктора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Авианосец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закрепить умение распределять обязанности в коллективе детей.</w:t>
            </w:r>
          </w:p>
        </w:tc>
        <w:tc>
          <w:tcPr>
            <w:tcW w:w="2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360BA9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энциклопедий по теме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Тело человека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ф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>ормировани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здоровом образе жизни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26EBB" w:rsidRPr="008F4428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C56714" w:rsidRPr="008F4428" w:rsidRDefault="00C56714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6DF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16DF">
              <w:rPr>
                <w:rFonts w:ascii="Times New Roman" w:hAnsi="Times New Roman" w:cs="Times New Roman"/>
                <w:sz w:val="24"/>
                <w:szCs w:val="24"/>
              </w:rPr>
              <w:t>Правильно отвечайте на детские вопросы...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D3EE7" w:rsidRPr="008F4428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EE7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28">
        <w:rPr>
          <w:rFonts w:ascii="Times New Roman" w:hAnsi="Times New Roman" w:cs="Times New Roman"/>
          <w:sz w:val="24"/>
          <w:szCs w:val="24"/>
        </w:rPr>
        <w:t>Вторник</w:t>
      </w:r>
    </w:p>
    <w:p w:rsidR="00926EBB" w:rsidRPr="008F4428" w:rsidRDefault="00926EBB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2512"/>
        <w:gridCol w:w="2506"/>
        <w:gridCol w:w="2621"/>
        <w:gridCol w:w="2641"/>
        <w:gridCol w:w="2704"/>
        <w:gridCol w:w="2085"/>
      </w:tblGrid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Кто управляет транспортом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уважение к труду взрослых, обогащать словарь детей.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диктант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форм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>ировать умение ориентироваться н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а листе, внимательно слушать взрослого.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Составь слово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упражнять детей в образовании составных слов (пароход, самолёт, теплоход, электровоз ледокол и т.д.)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песни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Твой попутчик 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знак дорожный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разучить слова песни.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Красный, жёлтый, зелёный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вспомнить правила игры.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227593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Сбор красивых листьев для гербария; сгребание опавших листьев к корням деревьев.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воспитывать бережное отношение к природе.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Наблюдение за пешеходом</w:t>
            </w:r>
            <w:r w:rsidR="003C16E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пешеходной части дороги, правилах дорожного движения.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Иностранец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закреплять умение описывать разные виды транспорта по плану.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шаблонами и трафаретами по теме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развивать фантазию, эстетический вкус.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Кого назвали, тот и лови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развивать скорость реакции и слуховое внимание. П.и.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Перебрось через планку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учить детей подбивать мяч, ногой снизу, стараясь перебросить мяч через планку.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Как мы наводим порядок в шкафу для одежды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закреплять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самостоятельно подде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>рживать чистоту и порядок в своё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м шкафу для одежды.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Транспорт на страже мира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вспомнить названия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военной техники, рода войск.</w:t>
            </w:r>
          </w:p>
        </w:tc>
        <w:tc>
          <w:tcPr>
            <w:tcW w:w="2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А.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Как неразлучные друзья дорогу переходили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вспомнить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безопасного поведения на дороге.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корабля из большой картонной коробки. Цель: изготовить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сюжетно-ролевой игре.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С.р.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Тренировка моряков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развивать физические качества, дать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детям раскрыться в игре.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26EBB" w:rsidRPr="008F4428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Подчеркивание роли взрослого в формировании поведения ребёнка. Побуждение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</w:tc>
      </w:tr>
    </w:tbl>
    <w:p w:rsidR="005D3EE7" w:rsidRPr="008F4428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EE7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28">
        <w:rPr>
          <w:rFonts w:ascii="Times New Roman" w:hAnsi="Times New Roman" w:cs="Times New Roman"/>
          <w:sz w:val="24"/>
          <w:szCs w:val="24"/>
        </w:rPr>
        <w:t>Среда</w:t>
      </w:r>
    </w:p>
    <w:p w:rsidR="00926EBB" w:rsidRPr="008F4428" w:rsidRDefault="00926EBB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2509"/>
        <w:gridCol w:w="2514"/>
        <w:gridCol w:w="2619"/>
        <w:gridCol w:w="2638"/>
        <w:gridCol w:w="2703"/>
        <w:gridCol w:w="2085"/>
      </w:tblGrid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Кто работает на корабле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познакомить детей с профессиями на водном транспорте.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Путешествие на машине времени в прошлое транспорта. Цель: расширять знания детей об истории.</w:t>
            </w:r>
          </w:p>
        </w:tc>
        <w:tc>
          <w:tcPr>
            <w:tcW w:w="2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Автобус остановился потому, что...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закрепить умение составлять развёрнутые предложения.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музыкальном уголке. Цель: учить подбирать знакомые песни на металлофоне.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Едет машина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вспомнить слова, порадовать детей.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AF2B9D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DF5F01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Морское путешествие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закрепить умение развивать сюжет, обогащать игровой опыт.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с мячом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Земля-вода-воздух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закрепить умение классифицировать транспорт.</w:t>
            </w:r>
          </w:p>
        </w:tc>
        <w:tc>
          <w:tcPr>
            <w:tcW w:w="2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На шоссе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создать условия для автоматизации шипящих звуков в речи.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раскраски по теме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закрепить графические навыки и знание цифр.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Сильный удар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учить подпрыгивать и приземляться на носки полусогнутые ноги. П.и.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Кто самый меткий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порадовать детей.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Военная техника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вспомнить названия военной техники, воспитывать гордость за Российскую армию.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FA7B95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по плану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формировать умение следовать инструкции взрослого, совершенствовать 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по плану.</w:t>
            </w:r>
          </w:p>
        </w:tc>
        <w:tc>
          <w:tcPr>
            <w:tcW w:w="2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Как незнайка катался на газированном автомобиле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продолжать учить детей различать жанровые особенности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сказки, продолжить знакомство с творчеством Н.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Носова.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пейзажей. Цель: продолжить приобщение к миру искусства.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Игры с движение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развлечь детей, закрепить название транспорта.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26EBB" w:rsidRPr="008F4428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4778B2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8B2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C56714" w:rsidRPr="008F4428" w:rsidRDefault="00C56714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«Чем можно заняться с ребёнком на зимней прогулке»</w:t>
            </w:r>
          </w:p>
        </w:tc>
      </w:tr>
    </w:tbl>
    <w:p w:rsidR="005D3EE7" w:rsidRPr="008F4428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EE7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28">
        <w:rPr>
          <w:rFonts w:ascii="Times New Roman" w:hAnsi="Times New Roman" w:cs="Times New Roman"/>
          <w:sz w:val="24"/>
          <w:szCs w:val="24"/>
        </w:rPr>
        <w:t>Четверг</w:t>
      </w:r>
    </w:p>
    <w:p w:rsidR="00926EBB" w:rsidRPr="008F4428" w:rsidRDefault="00926EBB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2501"/>
        <w:gridCol w:w="2539"/>
        <w:gridCol w:w="2615"/>
        <w:gridCol w:w="2627"/>
        <w:gridCol w:w="2703"/>
        <w:gridCol w:w="2084"/>
      </w:tblGrid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Чтение С.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Сахарнов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Как достали якорь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учить сопереживать героям.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логическими таблицами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Расставь машины в гаражах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формировать логическое мышление, умение работать с таблицами в 6 строк.</w:t>
            </w:r>
          </w:p>
        </w:tc>
        <w:tc>
          <w:tcPr>
            <w:tcW w:w="2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предметных картинок по 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7B95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рассказать о значении транспорта в жизни современного человека.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бросового материала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Парашют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продолжать учить выполнять поделки, используя наглядные модели, развивать уверенность в своих силах.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Сверни ленту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формировать желание честно участвовать в соревновании.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2F4B0D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DF5F01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решением проблемных ситуаций 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Быть примерным пешеходом и пассажиром разрешается</w:t>
            </w:r>
            <w:r w:rsidR="00423762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учить адекватно реагировать на дорожные ситуации и прогнозировать своё поведение.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Ракетостроители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развивать восприятие и аналитическое мышление.</w:t>
            </w:r>
          </w:p>
        </w:tc>
        <w:tc>
          <w:tcPr>
            <w:tcW w:w="2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выбору воспитателя. Цель: вспомнить технику выполнения знакомых упражнений.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Помоги художнику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54CE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развивать творческое мышление.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П.и.</w:t>
            </w:r>
            <w:r w:rsidR="009654CE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Волшебная скакалка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54CE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прыгать на скакалке столько раз, сколько в слове слогов.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П.и. 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Быстрые и меткие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54CE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учить детей метать мешочки в горизонтальную цель, удобным способом, бегать наперегонки.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  <w:r w:rsidR="009654CE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На борту самолёта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рассказать детям о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труде бортпроводника.</w:t>
            </w:r>
          </w:p>
        </w:tc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Влаголюбивые и засухоустойчивые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комнатные растения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формировать представления о дифференцированных потребностях в воде.</w:t>
            </w:r>
          </w:p>
        </w:tc>
        <w:tc>
          <w:tcPr>
            <w:tcW w:w="2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отрывка из книги Успенского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Дядя Фёдор, кот и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пёс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Тр-тр</w:t>
            </w:r>
            <w:proofErr w:type="spellEnd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Митя).</w:t>
            </w:r>
            <w:r w:rsidR="009654CE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подготовит</w:t>
            </w:r>
            <w:r w:rsidR="009654CE" w:rsidRPr="008F44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ся к рисованию.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по замыслу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Тр-тр</w:t>
            </w:r>
            <w:proofErr w:type="spellEnd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Митя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учить сочетать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выразительные средства для получения образа, развивать воображение.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П.и.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Ждут нас быстрые ракеты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 слова и правила игры.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926EBB"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26EBB" w:rsidRPr="008F4428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ПДД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стихах».</w:t>
            </w:r>
          </w:p>
          <w:p w:rsidR="00926EBB" w:rsidRPr="008F4428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уголка безопасности в группе.</w:t>
            </w:r>
          </w:p>
        </w:tc>
      </w:tr>
    </w:tbl>
    <w:p w:rsidR="005D3EE7" w:rsidRPr="008F4428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EE7" w:rsidRDefault="005D3EE7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428">
        <w:rPr>
          <w:rFonts w:ascii="Times New Roman" w:hAnsi="Times New Roman" w:cs="Times New Roman"/>
          <w:sz w:val="24"/>
          <w:szCs w:val="24"/>
        </w:rPr>
        <w:t>Пятница</w:t>
      </w:r>
    </w:p>
    <w:p w:rsidR="00926EBB" w:rsidRPr="008F4428" w:rsidRDefault="00926EBB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2504"/>
        <w:gridCol w:w="2489"/>
        <w:gridCol w:w="2625"/>
        <w:gridCol w:w="2634"/>
        <w:gridCol w:w="2732"/>
        <w:gridCol w:w="2084"/>
      </w:tblGrid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Беседа о морских профессиях. Цель: расширять знания о труде взрослых.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упражнение-</w:t>
            </w:r>
            <w:proofErr w:type="spellStart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рассуждалка</w:t>
            </w:r>
            <w:proofErr w:type="spellEnd"/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Потому что...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развивать логическое мышление</w:t>
            </w:r>
            <w:r w:rsidR="00CF0FE1" w:rsidRPr="008F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Игры с ребусами. Цель: развивать фонематический слух, умение отгадывать ребусы.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Воздушный шар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закрепить умение работать с ножницами, аккуратно работать с клеем.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Сбей кеглю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0FE1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Цель: учить детей катать мяч, стараясь сбить кеглю с расстояния 1,5</w:t>
            </w:r>
            <w:r w:rsidR="00CF0FE1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  <w:r w:rsidR="00CF0FE1" w:rsidRPr="008F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AD716A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DF5F01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5D3EE7" w:rsidRPr="008F4428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  <w:r w:rsidR="00CF0FE1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игра по выбору детей. Цель: развивать воображение, умение договариваться о ролях, убирать за собой игровое оборудование.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закрепить знания детей о природе.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Доскажи словечко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, составление загадок о транспорте. Цель: развивать выразительность и образность речи.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Выкладывание транспорта из геометрических фигур. Цель: развивать пространственное восприятие и воображение.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r w:rsidR="00CF0FE1" w:rsidRPr="008F4428">
              <w:rPr>
                <w:rFonts w:ascii="Times New Roman" w:hAnsi="Times New Roman" w:cs="Times New Roman"/>
                <w:sz w:val="24"/>
                <w:szCs w:val="24"/>
              </w:rPr>
              <w:t>мурт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ская народная игра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Водяной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воспитывать доброжелательн</w:t>
            </w:r>
            <w:r w:rsidR="00CF0FE1" w:rsidRPr="008F4428">
              <w:rPr>
                <w:rFonts w:ascii="Times New Roman" w:hAnsi="Times New Roman" w:cs="Times New Roman"/>
                <w:sz w:val="24"/>
                <w:szCs w:val="24"/>
              </w:rPr>
              <w:t>ые отношения между детьми. Игра-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аттракцион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Лихие шофёры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. Цель: порадовать детей, формировать умение честно участвовать в соревновании.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EE7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развивающих видео о транспорте. Цель: поддержать интерес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познанию окружающего мира.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задач по теме недели. Цель: продолжить учить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вычленять условие и вопрос задачи.</w:t>
            </w:r>
          </w:p>
        </w:tc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 рассказа В.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Суслова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Кто сильнее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учить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пересказывать произведения.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из бумаги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Пароход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воспитывать стремление делать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аккуратно, составлять рассказ о своей поделке.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энциклопедий по теме 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>Олимпийские виды спорта</w:t>
            </w:r>
            <w:r w:rsidR="00EB547D" w:rsidRPr="008F44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Pr="008F4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знания о спортивной жизни страны.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EE7" w:rsidRPr="008F4428" w:rsidRDefault="005D3EE7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EBB" w:rsidRPr="008F4428" w:rsidTr="00926EBB"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0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B" w:rsidRDefault="00926EBB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C56714" w:rsidRDefault="00C56714" w:rsidP="00C567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16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 «Как помочь детям с нарушениями в общении»</w:t>
            </w:r>
          </w:p>
          <w:p w:rsidR="00C56714" w:rsidRPr="001673B4" w:rsidRDefault="00C56714" w:rsidP="00C56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714" w:rsidRPr="001673B4" w:rsidRDefault="00C56714" w:rsidP="00926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EBB" w:rsidRPr="008F4428" w:rsidRDefault="00926EBB" w:rsidP="008F4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12F" w:rsidRPr="008F4428" w:rsidRDefault="003A412F" w:rsidP="008F4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412F" w:rsidRPr="008F4428" w:rsidSect="005D3EE7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698442C"/>
    <w:multiLevelType w:val="hybridMultilevel"/>
    <w:tmpl w:val="814A9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E9339E"/>
    <w:multiLevelType w:val="hybridMultilevel"/>
    <w:tmpl w:val="E6C8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—"/>
        <w:legacy w:legacy="1" w:legacySpace="0" w:legacyIndent="2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E7"/>
    <w:rsid w:val="00360BA9"/>
    <w:rsid w:val="003A412F"/>
    <w:rsid w:val="003C16E5"/>
    <w:rsid w:val="00423762"/>
    <w:rsid w:val="005D3EE7"/>
    <w:rsid w:val="00620764"/>
    <w:rsid w:val="007310D9"/>
    <w:rsid w:val="007557AB"/>
    <w:rsid w:val="008F4428"/>
    <w:rsid w:val="00926EBB"/>
    <w:rsid w:val="009654CE"/>
    <w:rsid w:val="00A22DE4"/>
    <w:rsid w:val="00C56714"/>
    <w:rsid w:val="00CF0FE1"/>
    <w:rsid w:val="00DF5F01"/>
    <w:rsid w:val="00E43D30"/>
    <w:rsid w:val="00EB547D"/>
    <w:rsid w:val="00EB6B11"/>
    <w:rsid w:val="00FA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D61F"/>
  <w15:docId w15:val="{5C464A55-2643-4F40-8128-F03D3D31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E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E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16">
    <w:name w:val="Font Style116"/>
    <w:basedOn w:val="a0"/>
    <w:rsid w:val="005D3EE7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5D3EE7"/>
    <w:rPr>
      <w:rFonts w:ascii="Century Schoolbook" w:hAnsi="Century Schoolbook" w:cs="Century Schoolbook" w:hint="default"/>
      <w:sz w:val="18"/>
      <w:szCs w:val="18"/>
    </w:rPr>
  </w:style>
  <w:style w:type="paragraph" w:customStyle="1" w:styleId="Style1">
    <w:name w:val="Style1"/>
    <w:basedOn w:val="a"/>
    <w:rsid w:val="005D3EE7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2">
    <w:name w:val="Style22"/>
    <w:basedOn w:val="a"/>
    <w:rsid w:val="005D3EE7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7">
    <w:name w:val="Style17"/>
    <w:basedOn w:val="a"/>
    <w:rsid w:val="005D3EE7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D3EE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Денис</cp:lastModifiedBy>
  <cp:revision>14</cp:revision>
  <dcterms:created xsi:type="dcterms:W3CDTF">2016-11-25T17:12:00Z</dcterms:created>
  <dcterms:modified xsi:type="dcterms:W3CDTF">2020-04-22T10:00:00Z</dcterms:modified>
</cp:coreProperties>
</file>