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EFF" w:rsidRPr="00F34EFF" w:rsidRDefault="00F34EFF" w:rsidP="00F34EFF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34EFF"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</w:t>
      </w:r>
    </w:p>
    <w:p w:rsidR="00F34EFF" w:rsidRPr="00F34EFF" w:rsidRDefault="00F34EFF" w:rsidP="00591F0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34EFF">
        <w:rPr>
          <w:rFonts w:ascii="Times New Roman" w:hAnsi="Times New Roman" w:cs="Times New Roman"/>
          <w:sz w:val="28"/>
          <w:szCs w:val="28"/>
        </w:rPr>
        <w:t>«</w:t>
      </w:r>
      <w:r w:rsidR="00591F02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№19 имени Героя Советского Союза </w:t>
      </w:r>
      <w:proofErr w:type="spellStart"/>
      <w:r w:rsidR="00591F02">
        <w:rPr>
          <w:rFonts w:ascii="Times New Roman" w:hAnsi="Times New Roman" w:cs="Times New Roman"/>
          <w:sz w:val="28"/>
          <w:szCs w:val="28"/>
        </w:rPr>
        <w:t>М.К.Нехаева</w:t>
      </w:r>
      <w:proofErr w:type="spellEnd"/>
      <w:r w:rsidR="00591F0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34EFF" w:rsidRDefault="00F34EFF" w:rsidP="00F34EF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EFF" w:rsidRDefault="00F34EFF" w:rsidP="00F34EF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EFF" w:rsidRDefault="00F34EFF" w:rsidP="00F34EF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EFF" w:rsidRDefault="00F34EFF" w:rsidP="00F34EF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EFF" w:rsidRDefault="00F34EFF" w:rsidP="00F34EF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EFF" w:rsidRDefault="00F34EFF" w:rsidP="00F34EF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EFF" w:rsidRDefault="00F34EFF" w:rsidP="00F34EF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EFF" w:rsidRDefault="00F34EFF" w:rsidP="00F34EF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EFF" w:rsidRDefault="00F34EFF" w:rsidP="00F34EF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EFF" w:rsidRDefault="00F34EFF" w:rsidP="00F34EF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EFF" w:rsidRDefault="00F34EFF" w:rsidP="00F34EF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380" w:rsidRPr="00F34EFF" w:rsidRDefault="00581380" w:rsidP="00F34EF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EFF">
        <w:rPr>
          <w:rFonts w:ascii="Times New Roman" w:hAnsi="Times New Roman" w:cs="Times New Roman"/>
          <w:b/>
          <w:sz w:val="28"/>
          <w:szCs w:val="28"/>
        </w:rPr>
        <w:t>Мастер – класс для педагогов</w:t>
      </w:r>
    </w:p>
    <w:p w:rsidR="00581380" w:rsidRPr="00F34EFF" w:rsidRDefault="005B197E" w:rsidP="00F34EFF">
      <w:pPr>
        <w:pStyle w:val="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Cs w:val="0"/>
          <w:sz w:val="28"/>
          <w:szCs w:val="28"/>
        </w:rPr>
      </w:pPr>
      <w:r w:rsidRPr="00F34EFF">
        <w:rPr>
          <w:bCs w:val="0"/>
          <w:sz w:val="28"/>
          <w:szCs w:val="28"/>
        </w:rPr>
        <w:t>«</w:t>
      </w:r>
      <w:r w:rsidR="00F34EFF" w:rsidRPr="00F34EFF">
        <w:rPr>
          <w:bCs w:val="0"/>
          <w:sz w:val="28"/>
          <w:szCs w:val="28"/>
        </w:rPr>
        <w:t xml:space="preserve">Музыкальные </w:t>
      </w:r>
      <w:proofErr w:type="spellStart"/>
      <w:r w:rsidR="00F34EFF" w:rsidRPr="00F34EFF">
        <w:rPr>
          <w:bCs w:val="0"/>
          <w:sz w:val="28"/>
          <w:szCs w:val="28"/>
        </w:rPr>
        <w:t>нейроигры</w:t>
      </w:r>
      <w:proofErr w:type="spellEnd"/>
      <w:r w:rsidR="00F34EFF" w:rsidRPr="00F34EFF">
        <w:rPr>
          <w:bCs w:val="0"/>
          <w:sz w:val="28"/>
          <w:szCs w:val="28"/>
        </w:rPr>
        <w:t xml:space="preserve"> и упражнения в работе с детьми дошкольного возраста</w:t>
      </w:r>
      <w:r w:rsidRPr="00F34EFF">
        <w:rPr>
          <w:bCs w:val="0"/>
          <w:sz w:val="28"/>
          <w:szCs w:val="28"/>
        </w:rPr>
        <w:t>»</w:t>
      </w:r>
    </w:p>
    <w:p w:rsidR="00F34EFF" w:rsidRDefault="00F34EFF" w:rsidP="00F34EF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4EFF" w:rsidRDefault="00F34EFF" w:rsidP="00F34EF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4EFF" w:rsidRDefault="00F34EFF" w:rsidP="00F34EF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4EFF" w:rsidRDefault="00F34EFF" w:rsidP="00F34EF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4EFF" w:rsidRDefault="00591F02" w:rsidP="00591F02">
      <w:pPr>
        <w:shd w:val="clear" w:color="auto" w:fill="FFFFFF"/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F34EFF" w:rsidRDefault="00591F02" w:rsidP="00F34EFF">
      <w:pPr>
        <w:shd w:val="clear" w:color="auto" w:fill="FFFFFF"/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руководитель:</w:t>
      </w:r>
    </w:p>
    <w:p w:rsidR="00591F02" w:rsidRDefault="00591F02" w:rsidP="00F34EFF">
      <w:pPr>
        <w:shd w:val="clear" w:color="auto" w:fill="FFFFFF"/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F34EFF" w:rsidRDefault="00F34EFF" w:rsidP="00F34EFF">
      <w:pPr>
        <w:shd w:val="clear" w:color="auto" w:fill="FFFFFF"/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591F02" w:rsidRDefault="00591F02" w:rsidP="00591F02">
      <w:pPr>
        <w:shd w:val="clear" w:color="auto" w:fill="FFFFFF"/>
        <w:tabs>
          <w:tab w:val="left" w:pos="2235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91F02" w:rsidRDefault="00591F02" w:rsidP="00591F02">
      <w:pPr>
        <w:shd w:val="clear" w:color="auto" w:fill="FFFFFF"/>
        <w:tabs>
          <w:tab w:val="left" w:pos="2235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F34EFF" w:rsidRDefault="00F34EFF" w:rsidP="00F34EFF">
      <w:pPr>
        <w:shd w:val="clear" w:color="auto" w:fill="FFFFFF"/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F34EFF" w:rsidRDefault="00F34EFF" w:rsidP="00F34EFF">
      <w:pPr>
        <w:shd w:val="clear" w:color="auto" w:fill="FFFFFF"/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F34EFF" w:rsidRDefault="00F34EFF" w:rsidP="00F34EFF">
      <w:pPr>
        <w:shd w:val="clear" w:color="auto" w:fill="FFFFFF"/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F34EFF" w:rsidRDefault="00F34EFF" w:rsidP="00F34EFF">
      <w:pPr>
        <w:shd w:val="clear" w:color="auto" w:fill="FFFFFF"/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591F02">
        <w:rPr>
          <w:rFonts w:ascii="Times New Roman" w:hAnsi="Times New Roman" w:cs="Times New Roman"/>
          <w:sz w:val="28"/>
          <w:szCs w:val="28"/>
        </w:rPr>
        <w:t xml:space="preserve"> Сергиев Посад</w:t>
      </w:r>
    </w:p>
    <w:p w:rsidR="00591F02" w:rsidRDefault="00591F02" w:rsidP="00F34EFF">
      <w:pPr>
        <w:shd w:val="clear" w:color="auto" w:fill="FFFFFF"/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2025 г.</w:t>
      </w:r>
    </w:p>
    <w:p w:rsidR="00591F02" w:rsidRDefault="00591F02" w:rsidP="00F34EFF">
      <w:pPr>
        <w:shd w:val="clear" w:color="auto" w:fill="FFFFFF"/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91F02" w:rsidRDefault="00591F02" w:rsidP="00F34EFF">
      <w:pPr>
        <w:shd w:val="clear" w:color="auto" w:fill="FFFFFF"/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34EFF" w:rsidRDefault="00FE5609" w:rsidP="00FE56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авствуйте,</w:t>
      </w:r>
      <w:r w:rsid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коллеги</w:t>
      </w:r>
      <w:r w:rsidR="00F34EFF" w:rsidRP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Разрешите представить вашему вниманию мастер-класс на тему «Музыкальн</w:t>
      </w:r>
      <w:r w:rsid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</w:t>
      </w:r>
      <w:proofErr w:type="spellStart"/>
      <w:r w:rsid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упражнения в работе с детьми дошкольного возраста</w:t>
      </w:r>
      <w:r w:rsidR="00B979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34EFF" w:rsidRP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вы можете использовать </w:t>
      </w:r>
      <w:r w:rsid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музыкальных занятиях, в совместной деятельности,</w:t>
      </w:r>
      <w:r w:rsidR="00F34EFF" w:rsidRP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кружковой деятельности</w:t>
      </w:r>
      <w:r w:rsidR="00F34EFF" w:rsidRP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музыкальных и творческих способностей</w:t>
      </w:r>
      <w:r w:rsid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</w:t>
      </w:r>
      <w:r w:rsidR="00F34EFF" w:rsidRP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55889" w:rsidRDefault="00505ADA" w:rsidP="00FE56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0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</w:t>
      </w:r>
      <w:r w:rsidRPr="0050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с применением </w:t>
      </w:r>
      <w:r w:rsid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музыкальных </w:t>
      </w:r>
      <w:proofErr w:type="spellStart"/>
      <w:r w:rsid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</w:t>
      </w:r>
      <w:proofErr w:type="spellEnd"/>
      <w:r w:rsidR="00710D22"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упражнения в работе с детьми дошкольного возраста</w:t>
      </w:r>
      <w:r w:rsidRPr="0050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55889" w:rsidRPr="00FE5609" w:rsidRDefault="00E55889" w:rsidP="00FE56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55889" w:rsidRPr="00E55889" w:rsidRDefault="00E55889" w:rsidP="00A418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1.Познакомить участников мастер-класса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упражнениями</w:t>
      </w: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способствующих умственному развитию дошкольников.</w:t>
      </w:r>
    </w:p>
    <w:p w:rsidR="00E55889" w:rsidRPr="00E55889" w:rsidRDefault="00E55889" w:rsidP="00A418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практическим умениям в использовании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упражнений</w:t>
      </w: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5ADA" w:rsidRDefault="00E55889" w:rsidP="00A418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3.Повысить мотивацию к овладению нетрадиционными методиками, их широкому применению в совместной деятельности с </w:t>
      </w:r>
      <w:r w:rsid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180E" w:rsidRDefault="00A4180E" w:rsidP="00FE560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D22" w:rsidRPr="00710D22" w:rsidRDefault="00710D22" w:rsidP="00A418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все больше появляется детей с задержкой речевог</w:t>
      </w:r>
      <w:r w:rsidR="00256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 психического </w:t>
      </w:r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развития, с речевыми нарушениями, </w:t>
      </w:r>
      <w:proofErr w:type="spellStart"/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гиперактивных</w:t>
      </w:r>
      <w:proofErr w:type="spellEnd"/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невнимательных. Все чаще встречаются дети моторно неловкие, они плохо переключаются с одного движения на другое. </w:t>
      </w:r>
      <w:r w:rsidR="007542D7" w:rsidRP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музыкальных занятиях не все дети могут слышать ритм, сильную долю, мелодию, трудно делать разные музыкально-ритмические движения. </w:t>
      </w:r>
      <w:r w:rsidR="007542D7"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же наблюдается такая ситуация?</w:t>
      </w:r>
    </w:p>
    <w:p w:rsidR="00710D22" w:rsidRPr="00710D22" w:rsidRDefault="00710D22" w:rsidP="00A418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может быть много. Это и экологические, биологические, социальные факторы, влияющие на со</w:t>
      </w:r>
      <w:r w:rsid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стояние и развитие наших детей, а также </w:t>
      </w:r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малоподвижный образ жизни детей. Недостаточность физической активности ведет к плохому снабжению головного мозга кислородом, несформированной координации движений, не развитой ориентировки в пространстве, не развитого чувства ритма, а также дисгармоничному развитию межполушарных связей.</w:t>
      </w:r>
    </w:p>
    <w:p w:rsidR="00B5608B" w:rsidRPr="00710D22" w:rsidRDefault="00B5608B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0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Межполушарное взаимодействие – это особый механизм объединения левого и правого полушария в единую интегративную, целостно работающую систему. Развитие межполушарных связей построено на упражнениях и играх, в ходе которых задействованы оба полушария мозга.</w:t>
      </w:r>
    </w:p>
    <w:p w:rsidR="00710D22" w:rsidRPr="00710D22" w:rsidRDefault="00710D22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мозг необходимо с дошкольного возраста, во взрослой жизни ребенку</w:t>
      </w:r>
      <w:r w:rsid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удастся избежать массы проблем</w:t>
      </w:r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6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42D7" w:rsidRPr="007542D7" w:rsidRDefault="00710D22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делать, чтобы наши дети развивались правильно? Это подтолкнуло меня к поиску нетрадиционных методов и  приемов работы с детьми.  Сегодня я познакомлю вас с одним из таких методов, который ак</w:t>
      </w:r>
      <w:r w:rsid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 использую в своей работе и который помогает</w:t>
      </w:r>
      <w:r w:rsid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– </w:t>
      </w:r>
      <w:r w:rsidR="00B56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spellStart"/>
      <w:r w:rsidR="00B56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нейроритмика</w:t>
      </w:r>
      <w:proofErr w:type="spellEnd"/>
      <w:r w:rsidR="007542D7" w:rsidRP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08B" w:rsidRPr="00CE1D62" w:rsidRDefault="00B5608B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07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Нейроритмика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</w:t>
      </w:r>
      <w:r w:rsidR="001C0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  <w:r w:rsidRPr="00CE1D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музыкально-двигательных и речевых упражнений творческого характера, которые способствуют улучшению разговорных навыков, ритмики, крупной и мелкой моторики, а также развитию интеллектуальных 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собностей и творческого начала.</w:t>
      </w:r>
    </w:p>
    <w:p w:rsidR="00B5608B" w:rsidRDefault="00B5608B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1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Нейроритмика</w:t>
      </w:r>
      <w:proofErr w:type="spellEnd"/>
      <w:r w:rsidRPr="00CE1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</w:t>
      </w:r>
      <w:proofErr w:type="spellStart"/>
      <w:r w:rsidRPr="00CE1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CE1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упражнения. </w:t>
      </w:r>
    </w:p>
    <w:p w:rsidR="007542D7" w:rsidRPr="007542D7" w:rsidRDefault="007542D7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Нейроигра</w:t>
      </w:r>
      <w:proofErr w:type="spellEnd"/>
      <w:r w:rsidRP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специальные игровые комплексы, помогающие ребенку решать следующие задачи:</w:t>
      </w:r>
    </w:p>
    <w:p w:rsidR="0090063C" w:rsidRDefault="007542D7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06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нейродинамические процессы головного мозга;</w:t>
      </w:r>
    </w:p>
    <w:p w:rsidR="0090063C" w:rsidRDefault="0090063C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правильное взаимодействие рук и ног;</w:t>
      </w:r>
    </w:p>
    <w:p w:rsidR="0090063C" w:rsidRDefault="0090063C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последовательно выполнять действия;</w:t>
      </w:r>
    </w:p>
    <w:p w:rsidR="0090063C" w:rsidRDefault="0090063C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слуховое и зрительное внимание, память, речевую активность;</w:t>
      </w:r>
    </w:p>
    <w:p w:rsidR="007542D7" w:rsidRPr="007542D7" w:rsidRDefault="0090063C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музыкально-ритмические способности</w:t>
      </w:r>
      <w:r w:rsidR="007542D7" w:rsidRP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5ADA" w:rsidRPr="00645129" w:rsidRDefault="00645129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Каким детям необходимы </w:t>
      </w:r>
      <w:proofErr w:type="spellStart"/>
      <w:r w:rsidRPr="00645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нейроигры</w:t>
      </w:r>
      <w:proofErr w:type="spellEnd"/>
      <w:r w:rsidRPr="00645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645129" w:rsidRPr="00645129" w:rsidRDefault="00645129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ребёнок </w:t>
      </w:r>
      <w:proofErr w:type="spellStart"/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гиперактивный</w:t>
      </w:r>
      <w:proofErr w:type="spellEnd"/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«не слышит» взрослых, на замечания не реагирует или, наоборот, чересчур медлительный и пассивный;</w:t>
      </w:r>
    </w:p>
    <w:p w:rsidR="00645129" w:rsidRPr="00645129" w:rsidRDefault="00645129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заметна эмоциональная нестабильность, резкие перепады настроения;</w:t>
      </w:r>
    </w:p>
    <w:p w:rsidR="00645129" w:rsidRPr="00645129" w:rsidRDefault="00645129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есть синдром дефицита внимания;</w:t>
      </w:r>
    </w:p>
    <w:p w:rsidR="00645129" w:rsidRPr="00645129" w:rsidRDefault="00645129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 путает «лево» и «право», сезоны, жалуется на память;</w:t>
      </w:r>
    </w:p>
    <w:p w:rsidR="00645129" w:rsidRPr="00645129" w:rsidRDefault="00645129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плохо ориентируется в пространстве, не может скоординировать движения;</w:t>
      </w:r>
    </w:p>
    <w:p w:rsidR="00645129" w:rsidRPr="00645129" w:rsidRDefault="00645129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быстро переключается с одного действия на другое;</w:t>
      </w:r>
    </w:p>
    <w:p w:rsidR="00645129" w:rsidRPr="00645129" w:rsidRDefault="00645129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плохо развита мелкая и общая моторика и т. д.</w:t>
      </w:r>
    </w:p>
    <w:p w:rsidR="00B5608B" w:rsidRDefault="00B5608B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Нейропсихологические игры и упражнения развивают и корректируют механизмы мозговой деятельности ребенка. Их воздействие имеет как немедленный, так и накапливающий эффект, который способствует повышению умственной работоспособности, оптимизирует интеллектуальные процессы (внимание, память, мышление, воображение) и активизирует его энергетический потенциал.</w:t>
      </w:r>
    </w:p>
    <w:p w:rsidR="00E55889" w:rsidRPr="00E55889" w:rsidRDefault="00E55889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</w:t>
      </w:r>
      <w:proofErr w:type="spellStart"/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нейроигру</w:t>
      </w:r>
      <w:proofErr w:type="spellEnd"/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соединить с музыкой, то будет еще эффективней и увлекательней. </w:t>
      </w:r>
    </w:p>
    <w:p w:rsidR="00915BAB" w:rsidRDefault="00E55889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Высокая эмоциональность музыкального воздействия и взаимодействия облегчает установление контакта с ребенком, позволяет легче заинтересовать его совместной игрой и включить в предлагаемую деятельность. </w:t>
      </w:r>
    </w:p>
    <w:p w:rsidR="00CA2080" w:rsidRDefault="00CA2080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08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это вместе взятое позволяет повысить интерес ребенка к занятиям и побудить его фантазию. Это способствует формированию у детей устойчивого интереса к музыкальной деятельности, поддерживает эмоциональное состояние детей, а значит, помогает достигнуть лучшей результативности в обучении и воспитании.</w:t>
      </w:r>
    </w:p>
    <w:p w:rsidR="0026461D" w:rsidRPr="00CA2080" w:rsidRDefault="0026461D" w:rsidP="001C07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Хочу вам показать несколько </w:t>
      </w:r>
      <w:r w:rsidR="00FB4120">
        <w:rPr>
          <w:rFonts w:ascii="Times New Roman" w:hAnsi="Times New Roman" w:cs="Times New Roman"/>
          <w:color w:val="000000"/>
          <w:sz w:val="28"/>
          <w:szCs w:val="28"/>
        </w:rPr>
        <w:t>вариантов игр, которые можно использовать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своей работе.</w:t>
      </w:r>
    </w:p>
    <w:p w:rsidR="00796DCB" w:rsidRDefault="005B730C" w:rsidP="005B730C">
      <w:pPr>
        <w:pStyle w:val="a5"/>
        <w:spacing w:before="0" w:beforeAutospacing="0" w:after="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ИГРЫ.</w:t>
      </w:r>
    </w:p>
    <w:p w:rsidR="00796DCB" w:rsidRDefault="006F149F" w:rsidP="005B730C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ind w:left="142" w:hanging="7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Нейрогимнастика «Разминка для мозга»</w:t>
      </w:r>
      <w:r w:rsidR="00256D03">
        <w:rPr>
          <w:b/>
          <w:sz w:val="28"/>
          <w:szCs w:val="28"/>
        </w:rPr>
        <w:t xml:space="preserve"> с карточками звучащие жесты.</w:t>
      </w:r>
    </w:p>
    <w:p w:rsidR="006F149F" w:rsidRPr="005B730C" w:rsidRDefault="006F149F" w:rsidP="005B730C">
      <w:pPr>
        <w:pStyle w:val="a5"/>
        <w:spacing w:before="0" w:beforeAutospacing="0" w:after="0" w:afterAutospacing="0" w:line="360" w:lineRule="auto"/>
        <w:jc w:val="both"/>
        <w:rPr>
          <w:b/>
        </w:rPr>
      </w:pPr>
      <w:r w:rsidRPr="005B730C">
        <w:rPr>
          <w:b/>
          <w:sz w:val="28"/>
          <w:szCs w:val="28"/>
        </w:rPr>
        <w:t>Задачи</w:t>
      </w:r>
      <w:r w:rsidR="00915BAB" w:rsidRPr="005B730C">
        <w:rPr>
          <w:b/>
          <w:sz w:val="28"/>
          <w:szCs w:val="28"/>
        </w:rPr>
        <w:t>:</w:t>
      </w:r>
      <w:r w:rsidRPr="005B730C">
        <w:rPr>
          <w:b/>
        </w:rPr>
        <w:t xml:space="preserve"> </w:t>
      </w:r>
    </w:p>
    <w:p w:rsidR="006F149F" w:rsidRPr="006F149F" w:rsidRDefault="006F149F" w:rsidP="00FE5609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149F">
        <w:rPr>
          <w:sz w:val="28"/>
          <w:szCs w:val="28"/>
        </w:rPr>
        <w:t>стимулировать развитие мыслительной деятельности;</w:t>
      </w:r>
    </w:p>
    <w:p w:rsidR="006F149F" w:rsidRPr="006F149F" w:rsidRDefault="006F149F" w:rsidP="00FE5609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149F">
        <w:rPr>
          <w:sz w:val="28"/>
          <w:szCs w:val="28"/>
        </w:rPr>
        <w:t>улучшить память и развить способности к быстрому воспроизведению информации;</w:t>
      </w:r>
    </w:p>
    <w:p w:rsidR="006F149F" w:rsidRPr="006F149F" w:rsidRDefault="006F149F" w:rsidP="00FE5609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149F">
        <w:rPr>
          <w:sz w:val="28"/>
          <w:szCs w:val="28"/>
        </w:rPr>
        <w:t xml:space="preserve">улучшить </w:t>
      </w:r>
      <w:r w:rsidR="00256D03">
        <w:rPr>
          <w:sz w:val="28"/>
          <w:szCs w:val="28"/>
        </w:rPr>
        <w:t>координацию движений</w:t>
      </w:r>
      <w:r w:rsidRPr="006F149F">
        <w:rPr>
          <w:sz w:val="28"/>
          <w:szCs w:val="28"/>
        </w:rPr>
        <w:t>;</w:t>
      </w:r>
    </w:p>
    <w:p w:rsidR="00915BAB" w:rsidRDefault="006F149F" w:rsidP="00FE5609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149F">
        <w:rPr>
          <w:sz w:val="28"/>
          <w:szCs w:val="28"/>
        </w:rPr>
        <w:t>развить способность к выполнению симметричных и асимметричных движений</w:t>
      </w:r>
      <w:r>
        <w:rPr>
          <w:sz w:val="28"/>
          <w:szCs w:val="28"/>
        </w:rPr>
        <w:t>.</w:t>
      </w:r>
    </w:p>
    <w:p w:rsidR="006F149F" w:rsidRPr="005B730C" w:rsidRDefault="006F149F" w:rsidP="00FE560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73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Ход: повторять жесты вместе с ведущим.</w:t>
      </w:r>
      <w:r w:rsidR="005B730C" w:rsidRPr="005B73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796DCB" w:rsidRDefault="00764F32" w:rsidP="0024267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ind w:left="426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Ритмодекламация</w:t>
      </w:r>
      <w:proofErr w:type="spellEnd"/>
      <w:r>
        <w:rPr>
          <w:b/>
          <w:sz w:val="28"/>
          <w:szCs w:val="28"/>
        </w:rPr>
        <w:t xml:space="preserve">. </w:t>
      </w:r>
      <w:r w:rsidR="006F149F">
        <w:rPr>
          <w:b/>
          <w:sz w:val="28"/>
          <w:szCs w:val="28"/>
        </w:rPr>
        <w:t xml:space="preserve">Игра </w:t>
      </w:r>
      <w:r w:rsidR="00796DCB" w:rsidRPr="00915BAB">
        <w:rPr>
          <w:b/>
          <w:sz w:val="28"/>
          <w:szCs w:val="28"/>
        </w:rPr>
        <w:t>«</w:t>
      </w:r>
      <w:r w:rsidR="00915BAB">
        <w:rPr>
          <w:b/>
          <w:sz w:val="28"/>
          <w:szCs w:val="28"/>
        </w:rPr>
        <w:t>Падишах</w:t>
      </w:r>
      <w:r w:rsidR="00796DCB" w:rsidRPr="00915BAB">
        <w:rPr>
          <w:b/>
          <w:sz w:val="28"/>
          <w:szCs w:val="28"/>
        </w:rPr>
        <w:t>»</w:t>
      </w:r>
    </w:p>
    <w:p w:rsidR="00E97452" w:rsidRPr="00E97452" w:rsidRDefault="00E97452" w:rsidP="00242673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E97452">
        <w:rPr>
          <w:b/>
          <w:bCs/>
          <w:sz w:val="28"/>
          <w:szCs w:val="28"/>
        </w:rPr>
        <w:t>Ритмодекламация</w:t>
      </w:r>
      <w:proofErr w:type="spellEnd"/>
      <w:r w:rsidRPr="00E97452">
        <w:rPr>
          <w:sz w:val="28"/>
          <w:szCs w:val="28"/>
        </w:rPr>
        <w:t> – это чёткое произнесение текста или стихов в заданном ритме.</w:t>
      </w:r>
    </w:p>
    <w:p w:rsidR="00E97452" w:rsidRPr="00E97452" w:rsidRDefault="00E97452" w:rsidP="0024267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 </w:t>
      </w:r>
      <w:proofErr w:type="spellStart"/>
      <w:r w:rsidRPr="00E9745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ритмодекламации</w:t>
      </w:r>
      <w:proofErr w:type="spellEnd"/>
      <w:r w:rsidRPr="00E974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 </w:t>
      </w:r>
      <w:r w:rsidRPr="00E97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это, прежде всего, развитие музыкального, поэтического слуха, чувства слова, воображения.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правило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ритмодекламации</w:t>
      </w:r>
      <w:proofErr w:type="spellEnd"/>
      <w:r w:rsidRPr="00E97452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каждое слово, каждый слог, звук воспроизводится осмысленно, с искренним отношением исполнителя к звучащей речи.</w:t>
      </w:r>
    </w:p>
    <w:p w:rsidR="00915BAB" w:rsidRDefault="00E97452" w:rsidP="0024267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745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Ритмодекламация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4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идти на фоне ритмического сопровождения звучащих жестов (хлопки, шлепки, щелчки, притопы и т. п., шумовых инструментов, звучания мелодии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9745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Может сопровождаться различными движениями, что помогает детям телесно пережить ощущение темпа, динамики, ритма, речи.</w:t>
      </w:r>
    </w:p>
    <w:p w:rsidR="008B2A1B" w:rsidRPr="008B2A1B" w:rsidRDefault="008B2A1B" w:rsidP="00242673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«Падишах»</w:t>
      </w:r>
    </w:p>
    <w:p w:rsidR="008B2A1B" w:rsidRDefault="008B2A1B" w:rsidP="0024267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8B2A1B" w:rsidRPr="008B2A1B" w:rsidRDefault="008B2A1B" w:rsidP="00FE56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концентрации внимания.</w:t>
      </w:r>
    </w:p>
    <w:p w:rsidR="008B2A1B" w:rsidRPr="008B2A1B" w:rsidRDefault="005C46F6" w:rsidP="00FE56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B2A1B"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Синхронизация работы левого и правого полушария, тренировка</w:t>
      </w:r>
      <w:r w:rsid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A1B"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межполушарных связей.</w:t>
      </w:r>
    </w:p>
    <w:p w:rsidR="008B2A1B" w:rsidRPr="008B2A1B" w:rsidRDefault="008B2A1B" w:rsidP="00FE56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Оптимизация и улучшение мозговой деятельности в целом.</w:t>
      </w:r>
    </w:p>
    <w:p w:rsidR="008B2A1B" w:rsidRPr="008B2A1B" w:rsidRDefault="008B2A1B" w:rsidP="00FE56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навыка контроля своего поведения.</w:t>
      </w:r>
    </w:p>
    <w:p w:rsidR="008B2A1B" w:rsidRPr="005C46F6" w:rsidRDefault="008B2A1B" w:rsidP="005C46F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8B2A1B" w:rsidRPr="005C46F6" w:rsidRDefault="008B2A1B" w:rsidP="005C46F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C46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Двое игроков становятся друг против друга, одновременно хлопают в ладоши, а потом по очереди хлопают в ладошку партнера: правая в левую, левая в правую.</w:t>
      </w:r>
    </w:p>
    <w:p w:rsidR="008B2A1B" w:rsidRPr="008B2A1B" w:rsidRDefault="008B2A1B" w:rsidP="0069649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алтайских горах </w:t>
      </w:r>
      <w:r w:rsidRPr="006964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(хлопок, правая-левая, хлопок, левая-правая)</w:t>
      </w:r>
    </w:p>
    <w:p w:rsidR="004A464E" w:rsidRPr="004A464E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 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 перекрещиваются на груди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</w:p>
    <w:p w:rsidR="008B2A1B" w:rsidRPr="008B2A1B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потом – хлопок по бедрам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8B2A1B" w:rsidRPr="008B2A1B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 великий падишах </w:t>
      </w:r>
      <w:r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(хлопок, правая-левая, хлопок, левая-правая)</w:t>
      </w:r>
    </w:p>
    <w:p w:rsidR="004A464E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ОХ- 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 перекрещиваются на груди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</w:p>
    <w:p w:rsidR="008B2A1B" w:rsidRPr="008B2A1B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</w:t>
      </w:r>
      <w:r w:rsidR="004A464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потом – хлопок по бедрам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8B2A1B" w:rsidRPr="008B2A1B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Захотелось падишаху </w:t>
      </w:r>
      <w:r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(хлопок, правая-левая, хлопок, левая-правая)</w:t>
      </w:r>
    </w:p>
    <w:p w:rsidR="004A464E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ОХу</w:t>
      </w:r>
      <w:proofErr w:type="spellEnd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(руки перекрещиваются на груди),</w:t>
      </w:r>
    </w:p>
    <w:p w:rsidR="008B2A1B" w:rsidRPr="008B2A1B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</w:t>
      </w:r>
      <w:proofErr w:type="spellEnd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(потом – хлопок по бедрам)</w:t>
      </w:r>
    </w:p>
    <w:p w:rsidR="008B2A1B" w:rsidRPr="008B2A1B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Съесть большую черепаху </w:t>
      </w:r>
      <w:r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(хлопок, правая-левая, хлопок, левая-правая)</w:t>
      </w:r>
    </w:p>
    <w:p w:rsidR="004A464E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ОХ- 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(руки перекрещиваются на груди),</w:t>
      </w:r>
    </w:p>
    <w:p w:rsidR="008B2A1B" w:rsidRPr="008B2A1B" w:rsidRDefault="004A464E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8B2A1B"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(потом – хлопок по бедрам)</w:t>
      </w:r>
    </w:p>
    <w:p w:rsidR="008B2A1B" w:rsidRPr="008B2A1B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большая черепаха 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(хлопок, правая-левая, хлопок, левая-правая)</w:t>
      </w:r>
    </w:p>
    <w:p w:rsidR="004A464E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</w:t>
      </w:r>
      <w:proofErr w:type="spellEnd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(руки перекрещиваются на груди),</w:t>
      </w:r>
    </w:p>
    <w:p w:rsidR="008B2A1B" w:rsidRPr="008B2A1B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</w:t>
      </w:r>
      <w:proofErr w:type="spellEnd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(потом – хлопок по бедрам)</w:t>
      </w:r>
    </w:p>
    <w:p w:rsidR="008B2A1B" w:rsidRPr="008B2A1B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Укусила падишаха 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(хлопок, правая-левая, хлопок, левая-правая)</w:t>
      </w:r>
    </w:p>
    <w:p w:rsidR="004A464E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</w:t>
      </w:r>
      <w:proofErr w:type="spellEnd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(руки перекрещиваются на груди),</w:t>
      </w:r>
    </w:p>
    <w:p w:rsidR="008B2A1B" w:rsidRDefault="008B2A1B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</w:t>
      </w:r>
      <w:proofErr w:type="spellEnd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A464E" w:rsidRPr="004A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(потом – хлопок по бедрам)</w:t>
      </w:r>
    </w:p>
    <w:p w:rsidR="00FB4120" w:rsidRDefault="00FB4120" w:rsidP="004A46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BCD" w:rsidRDefault="00256D03" w:rsidP="00256D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BCD">
        <w:rPr>
          <w:rFonts w:ascii="Times New Roman" w:hAnsi="Times New Roman" w:cs="Times New Roman"/>
          <w:sz w:val="28"/>
          <w:szCs w:val="28"/>
        </w:rPr>
        <w:t xml:space="preserve">Сегодня мы рассмотрели лишь несколько видов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D03" w:rsidRPr="00363BCD" w:rsidRDefault="00256D03" w:rsidP="00256D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групп я подготовила тоже картотеки игр. Есть в ней игры и для младшего школьного возраста, и для старшего школьного возраста. </w:t>
      </w:r>
    </w:p>
    <w:p w:rsidR="00363BCD" w:rsidRPr="00363BCD" w:rsidRDefault="00256D03" w:rsidP="00256D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этапе м</w:t>
      </w:r>
      <w:r>
        <w:rPr>
          <w:rFonts w:ascii="Times New Roman" w:hAnsi="Times New Roman" w:cs="Times New Roman"/>
          <w:sz w:val="28"/>
          <w:szCs w:val="28"/>
        </w:rPr>
        <w:t xml:space="preserve">ною разрабатывается картотека авторских музыкальных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A6049" w:rsidRPr="003A6049" w:rsidRDefault="003A6049" w:rsidP="00256D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6049">
        <w:rPr>
          <w:rFonts w:ascii="Times New Roman" w:hAnsi="Times New Roman" w:cs="Times New Roman"/>
          <w:sz w:val="28"/>
          <w:szCs w:val="28"/>
        </w:rPr>
        <w:t>Уважаемые коллеги, надеюсь, вы пополнили свою рабочую копилку новыми упражнениями, которые так же станут для вас любимыми и полезными в работе с детьми дошкольного возраста.</w:t>
      </w:r>
    </w:p>
    <w:p w:rsidR="003A6049" w:rsidRDefault="003A6049" w:rsidP="00256D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049">
        <w:rPr>
          <w:rFonts w:ascii="Times New Roman" w:hAnsi="Times New Roman" w:cs="Times New Roman"/>
          <w:sz w:val="28"/>
          <w:szCs w:val="28"/>
        </w:rPr>
        <w:t>Мне остаётся только поблагодарить Вас за внимание, и за работу.</w:t>
      </w:r>
    </w:p>
    <w:p w:rsidR="00363BCD" w:rsidRPr="00363BCD" w:rsidRDefault="00363BCD" w:rsidP="00FE56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3BCD">
        <w:rPr>
          <w:rFonts w:ascii="Times New Roman" w:hAnsi="Times New Roman" w:cs="Times New Roman"/>
          <w:sz w:val="28"/>
          <w:szCs w:val="28"/>
        </w:rPr>
        <w:t>Ученый, физиолог, создатель науки о высшей нервной деятельности, Нобелевский лауреат Иван Петрович Павлов сказал так:</w:t>
      </w:r>
    </w:p>
    <w:p w:rsidR="00965FD8" w:rsidRDefault="00363BCD" w:rsidP="00FE56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3BCD">
        <w:rPr>
          <w:rFonts w:ascii="Times New Roman" w:hAnsi="Times New Roman" w:cs="Times New Roman"/>
          <w:sz w:val="28"/>
          <w:szCs w:val="28"/>
        </w:rPr>
        <w:t>«Руки учат голову, затем поумневшая голова учит руки, а умелые руки снова способствуют развитию мозга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965FD8" w:rsidRPr="00965F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049" w:rsidRPr="005B197E" w:rsidRDefault="003A6049" w:rsidP="00FE56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3A6049" w:rsidRPr="005B197E" w:rsidSect="00591F02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68D7"/>
    <w:multiLevelType w:val="hybridMultilevel"/>
    <w:tmpl w:val="D55CC1C4"/>
    <w:lvl w:ilvl="0" w:tplc="FB2C542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0540049"/>
    <w:multiLevelType w:val="hybridMultilevel"/>
    <w:tmpl w:val="53461D3E"/>
    <w:lvl w:ilvl="0" w:tplc="2910D7B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5D5335"/>
    <w:multiLevelType w:val="hybridMultilevel"/>
    <w:tmpl w:val="007CF8A4"/>
    <w:lvl w:ilvl="0" w:tplc="234A4BA2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80"/>
    <w:rsid w:val="000F1538"/>
    <w:rsid w:val="001B2012"/>
    <w:rsid w:val="001C07EE"/>
    <w:rsid w:val="00242673"/>
    <w:rsid w:val="00256D03"/>
    <w:rsid w:val="0026461D"/>
    <w:rsid w:val="00363BCD"/>
    <w:rsid w:val="003A6049"/>
    <w:rsid w:val="00495745"/>
    <w:rsid w:val="004A3286"/>
    <w:rsid w:val="004A464E"/>
    <w:rsid w:val="00505ADA"/>
    <w:rsid w:val="00581380"/>
    <w:rsid w:val="00591F02"/>
    <w:rsid w:val="005B197E"/>
    <w:rsid w:val="005B730C"/>
    <w:rsid w:val="005C46F6"/>
    <w:rsid w:val="005D2F30"/>
    <w:rsid w:val="00645129"/>
    <w:rsid w:val="0069649E"/>
    <w:rsid w:val="006D40AF"/>
    <w:rsid w:val="006F149F"/>
    <w:rsid w:val="00710D22"/>
    <w:rsid w:val="007542D7"/>
    <w:rsid w:val="00764F32"/>
    <w:rsid w:val="00796DCB"/>
    <w:rsid w:val="007B1A36"/>
    <w:rsid w:val="007E0CB9"/>
    <w:rsid w:val="008B2A1B"/>
    <w:rsid w:val="0090063C"/>
    <w:rsid w:val="00915BAB"/>
    <w:rsid w:val="00965FD8"/>
    <w:rsid w:val="00A23FCB"/>
    <w:rsid w:val="00A4180E"/>
    <w:rsid w:val="00A55393"/>
    <w:rsid w:val="00A56C07"/>
    <w:rsid w:val="00A73B10"/>
    <w:rsid w:val="00B5608B"/>
    <w:rsid w:val="00B97959"/>
    <w:rsid w:val="00CA2080"/>
    <w:rsid w:val="00E55889"/>
    <w:rsid w:val="00E97452"/>
    <w:rsid w:val="00F0219A"/>
    <w:rsid w:val="00F34EFF"/>
    <w:rsid w:val="00FB4120"/>
    <w:rsid w:val="00F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E0BA1-55D1-40A4-A710-C0C4DEB2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380"/>
  </w:style>
  <w:style w:type="paragraph" w:styleId="1">
    <w:name w:val="heading 1"/>
    <w:basedOn w:val="a"/>
    <w:link w:val="10"/>
    <w:uiPriority w:val="9"/>
    <w:qFormat/>
    <w:rsid w:val="005B1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5B197E"/>
    <w:pPr>
      <w:spacing w:after="0" w:line="240" w:lineRule="auto"/>
      <w:jc w:val="center"/>
    </w:pPr>
    <w:rPr>
      <w:rFonts w:ascii="Cambria" w:eastAsia="Calibri" w:hAnsi="Cambria" w:cs="Times New Roman"/>
      <w:lang w:val="en-US" w:bidi="en-US"/>
    </w:rPr>
  </w:style>
  <w:style w:type="character" w:styleId="a4">
    <w:name w:val="Hyperlink"/>
    <w:basedOn w:val="a0"/>
    <w:uiPriority w:val="99"/>
    <w:unhideWhenUsed/>
    <w:rsid w:val="0026461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26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1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A3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A2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13</cp:revision>
  <cp:lastPrinted>2022-01-26T07:53:00Z</cp:lastPrinted>
  <dcterms:created xsi:type="dcterms:W3CDTF">2023-01-19T09:27:00Z</dcterms:created>
  <dcterms:modified xsi:type="dcterms:W3CDTF">2025-01-23T10:28:00Z</dcterms:modified>
</cp:coreProperties>
</file>