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:rsidR="00887B12" w:rsidRPr="002E66D1" w:rsidRDefault="002E66D1" w:rsidP="002E66D1">
      <w:pPr>
        <w:spacing w:line="276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E66D1">
        <w:rPr>
          <w:rFonts w:ascii="Times New Roman" w:hAnsi="Times New Roman" w:cs="Times New Roman"/>
          <w:b/>
          <w:color w:val="00206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Консультация для родителей младшей группы № 1.</w:t>
      </w:r>
    </w:p>
    <w:p w:rsidR="00887B12" w:rsidRDefault="00887B12" w:rsidP="00887B12">
      <w:pPr>
        <w:spacing w:line="276" w:lineRule="auto"/>
        <w:jc w:val="center"/>
        <w:rPr>
          <w:rFonts w:ascii="Times New Roman" w:hAnsi="Times New Roman" w:cs="Times New Roman"/>
          <w:b/>
          <w:i/>
          <w:color w:val="002060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E66D1">
        <w:rPr>
          <w:rFonts w:ascii="Times New Roman" w:hAnsi="Times New Roman" w:cs="Times New Roman"/>
          <w:b/>
          <w:i/>
          <w:color w:val="002060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«Комплексный подход к музыкальному воспитанию </w:t>
      </w:r>
      <w:r w:rsidRPr="002E66D1">
        <w:rPr>
          <w:rFonts w:ascii="Times New Roman" w:hAnsi="Times New Roman" w:cs="Times New Roman"/>
          <w:b/>
          <w:i/>
          <w:color w:val="002060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>в детском саду и дома»</w:t>
      </w:r>
    </w:p>
    <w:p w:rsidR="00190931" w:rsidRPr="002E66D1" w:rsidRDefault="00190931" w:rsidP="00887B12">
      <w:pPr>
        <w:spacing w:line="276" w:lineRule="auto"/>
        <w:jc w:val="center"/>
        <w:rPr>
          <w:rFonts w:ascii="Times New Roman" w:hAnsi="Times New Roman" w:cs="Times New Roman"/>
          <w:b/>
          <w:i/>
          <w:color w:val="002060"/>
          <w:sz w:val="36"/>
          <w:szCs w:val="3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887B12" w:rsidRPr="00887B12" w:rsidRDefault="00190931" w:rsidP="002E66D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002060"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-699770</wp:posOffset>
            </wp:positionH>
            <wp:positionV relativeFrom="margin">
              <wp:posOffset>2889885</wp:posOffset>
            </wp:positionV>
            <wp:extent cx="4161790" cy="2962275"/>
            <wp:effectExtent l="0" t="0" r="0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ноты цветные.jf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1790" cy="2962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66D1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 </w:t>
      </w:r>
      <w:r w:rsidR="00887B12" w:rsidRPr="002E66D1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Музыкальное воспитание в детском саду</w:t>
      </w:r>
      <w:r w:rsidR="00887B12" w:rsidRPr="002E66D1">
        <w:rPr>
          <w:rFonts w:ascii="Times New Roman" w:hAnsi="Times New Roman" w:cs="Times New Roman"/>
          <w:color w:val="002060"/>
          <w:sz w:val="28"/>
          <w:szCs w:val="28"/>
        </w:rPr>
        <w:t> </w:t>
      </w:r>
      <w:r w:rsidR="00887B12" w:rsidRPr="00887B12">
        <w:rPr>
          <w:rFonts w:ascii="Times New Roman" w:hAnsi="Times New Roman" w:cs="Times New Roman"/>
          <w:sz w:val="28"/>
          <w:szCs w:val="28"/>
        </w:rPr>
        <w:t xml:space="preserve">– это организованный педагогический процесс, направленный на воспитание музыкальной культуры, развитие музыкальных способностей детей с целью становления творческой личности ребёнка. Программа воспитания в детском саду построена с учётом комплексного подхода к применению музыки как средства общего и музыкального развития ребёнка. Знакомство с музыкой в детском саду начинается с </w:t>
      </w:r>
      <w:bookmarkStart w:id="0" w:name="_GoBack"/>
      <w:bookmarkEnd w:id="0"/>
      <w:r w:rsidR="00887B12" w:rsidRPr="00887B12">
        <w:rPr>
          <w:rFonts w:ascii="Times New Roman" w:hAnsi="Times New Roman" w:cs="Times New Roman"/>
          <w:sz w:val="28"/>
          <w:szCs w:val="28"/>
        </w:rPr>
        <w:t xml:space="preserve">поступлением ребёнка в детский сад и до выпуска в школу. На протяжении всех лет с детьми ведётся большая систематическая работа. Детям предоставляется возможность проявить себя в разных видах музыкальной деятельности. Дошкольники приобщаются к музыке не только на занятиях, но и на праздниках, концертах, вечерах развлечений и досугах. </w:t>
      </w:r>
    </w:p>
    <w:p w:rsidR="00887B12" w:rsidRPr="00887B12" w:rsidRDefault="00887B12" w:rsidP="002E66D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66D1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Детский сад и семья</w:t>
      </w:r>
      <w:r w:rsidRPr="002E66D1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887B12">
        <w:rPr>
          <w:rFonts w:ascii="Times New Roman" w:hAnsi="Times New Roman" w:cs="Times New Roman"/>
          <w:sz w:val="28"/>
          <w:szCs w:val="28"/>
        </w:rPr>
        <w:t>- два главных коллектива, ответственных за развитие и воспитание ребенка. В детском саду музыкальное развитие ребенка начинается с момента поступления его в дошкольное учреждения и продолжается до выпуска в школу. На этом этапе</w:t>
      </w:r>
      <w:r w:rsidR="002E66D1">
        <w:rPr>
          <w:rFonts w:ascii="Times New Roman" w:hAnsi="Times New Roman" w:cs="Times New Roman"/>
          <w:sz w:val="28"/>
          <w:szCs w:val="28"/>
        </w:rPr>
        <w:t xml:space="preserve"> пути продолжительностью в 4-5</w:t>
      </w:r>
      <w:r w:rsidRPr="00887B12">
        <w:rPr>
          <w:rFonts w:ascii="Times New Roman" w:hAnsi="Times New Roman" w:cs="Times New Roman"/>
          <w:sz w:val="28"/>
          <w:szCs w:val="28"/>
        </w:rPr>
        <w:t xml:space="preserve"> лет ребята систематически, последовательно занимаются всеми видами музыкальной деятельности. Учатся петь, танцевать, слушать музыку, </w:t>
      </w:r>
      <w:r w:rsidRPr="00887B12">
        <w:rPr>
          <w:rFonts w:ascii="Times New Roman" w:hAnsi="Times New Roman" w:cs="Times New Roman"/>
          <w:sz w:val="28"/>
          <w:szCs w:val="28"/>
        </w:rPr>
        <w:lastRenderedPageBreak/>
        <w:t>играть на музыкальных инструментах не только на музыкальных занятиях, но и в самостоятельной, совместной деятельности, на занятиях музыкальных кружков.</w:t>
      </w:r>
    </w:p>
    <w:p w:rsidR="00887B12" w:rsidRPr="00887B12" w:rsidRDefault="00887B12" w:rsidP="002E66D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7B12">
        <w:rPr>
          <w:rFonts w:ascii="Times New Roman" w:hAnsi="Times New Roman" w:cs="Times New Roman"/>
          <w:sz w:val="28"/>
          <w:szCs w:val="28"/>
        </w:rPr>
        <w:t xml:space="preserve">Для </w:t>
      </w:r>
      <w:r w:rsidR="002E66D1">
        <w:rPr>
          <w:rFonts w:ascii="Times New Roman" w:hAnsi="Times New Roman" w:cs="Times New Roman"/>
          <w:sz w:val="28"/>
          <w:szCs w:val="28"/>
        </w:rPr>
        <w:t>музыкальных занятий</w:t>
      </w:r>
      <w:r w:rsidRPr="00887B12">
        <w:rPr>
          <w:rFonts w:ascii="Times New Roman" w:hAnsi="Times New Roman" w:cs="Times New Roman"/>
          <w:sz w:val="28"/>
          <w:szCs w:val="28"/>
        </w:rPr>
        <w:t xml:space="preserve"> музыкальный материал </w:t>
      </w:r>
      <w:r w:rsidR="002E66D1">
        <w:rPr>
          <w:rFonts w:ascii="Times New Roman" w:hAnsi="Times New Roman" w:cs="Times New Roman"/>
          <w:sz w:val="28"/>
          <w:szCs w:val="28"/>
        </w:rPr>
        <w:t xml:space="preserve">подбирается </w:t>
      </w:r>
      <w:r w:rsidRPr="00887B12">
        <w:rPr>
          <w:rFonts w:ascii="Times New Roman" w:hAnsi="Times New Roman" w:cs="Times New Roman"/>
          <w:sz w:val="28"/>
          <w:szCs w:val="28"/>
        </w:rPr>
        <w:t>в соответствии с возрастными и индивидуальными возможностями детей.</w:t>
      </w:r>
    </w:p>
    <w:p w:rsidR="00887B12" w:rsidRPr="00887B12" w:rsidRDefault="002E66D1" w:rsidP="002E66D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</w:t>
      </w:r>
      <w:r w:rsidR="00887B12" w:rsidRPr="00887B12">
        <w:rPr>
          <w:rFonts w:ascii="Times New Roman" w:hAnsi="Times New Roman" w:cs="Times New Roman"/>
          <w:sz w:val="28"/>
          <w:szCs w:val="28"/>
        </w:rPr>
        <w:t>музыкального воспитания в детском саду одна</w:t>
      </w:r>
      <w:r w:rsidR="00887B12">
        <w:rPr>
          <w:rFonts w:ascii="Times New Roman" w:hAnsi="Times New Roman" w:cs="Times New Roman"/>
          <w:sz w:val="28"/>
          <w:szCs w:val="28"/>
        </w:rPr>
        <w:t xml:space="preserve">: </w:t>
      </w:r>
      <w:r w:rsidR="00887B12" w:rsidRPr="00887B12">
        <w:rPr>
          <w:rFonts w:ascii="Times New Roman" w:hAnsi="Times New Roman" w:cs="Times New Roman"/>
          <w:sz w:val="28"/>
          <w:szCs w:val="28"/>
        </w:rPr>
        <w:t>развивать музыкальность детей, способность эмоционально воспринимать музыку путем развития музыкально-художественной деятельности и приобщения к музыкальному искусству.</w:t>
      </w:r>
    </w:p>
    <w:p w:rsidR="00887B12" w:rsidRPr="005B2105" w:rsidRDefault="002E66D1" w:rsidP="005B2105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5B2105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В </w:t>
      </w:r>
      <w:r w:rsidR="00887B12" w:rsidRPr="005B2105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младшей группе</w:t>
      </w:r>
      <w:r w:rsidRPr="005B2105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(3-4 года)</w:t>
      </w:r>
      <w:r w:rsidR="00887B12" w:rsidRPr="005B2105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:</w:t>
      </w:r>
    </w:p>
    <w:p w:rsidR="00887B12" w:rsidRPr="002E66D1" w:rsidRDefault="00887B12" w:rsidP="002E66D1">
      <w:pPr>
        <w:spacing w:line="36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 w:rsidRPr="002E66D1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Слушание музыки.</w:t>
      </w:r>
    </w:p>
    <w:p w:rsidR="00887B12" w:rsidRPr="00887B12" w:rsidRDefault="00887B12" w:rsidP="002E66D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7B12">
        <w:rPr>
          <w:rFonts w:ascii="Times New Roman" w:hAnsi="Times New Roman" w:cs="Times New Roman"/>
          <w:sz w:val="28"/>
          <w:szCs w:val="28"/>
        </w:rPr>
        <w:t>1. Приобщать детей к народной и классической музыке.</w:t>
      </w:r>
    </w:p>
    <w:p w:rsidR="00887B12" w:rsidRPr="00887B12" w:rsidRDefault="00887B12" w:rsidP="002E66D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7B12">
        <w:rPr>
          <w:rFonts w:ascii="Times New Roman" w:hAnsi="Times New Roman" w:cs="Times New Roman"/>
          <w:sz w:val="28"/>
          <w:szCs w:val="28"/>
        </w:rPr>
        <w:t xml:space="preserve">2. Формировать навыки </w:t>
      </w:r>
      <w:proofErr w:type="spellStart"/>
      <w:r w:rsidRPr="00887B12">
        <w:rPr>
          <w:rFonts w:ascii="Times New Roman" w:hAnsi="Times New Roman" w:cs="Times New Roman"/>
          <w:sz w:val="28"/>
          <w:szCs w:val="28"/>
        </w:rPr>
        <w:t>слушательской</w:t>
      </w:r>
      <w:proofErr w:type="spellEnd"/>
      <w:r w:rsidRPr="00887B12">
        <w:rPr>
          <w:rFonts w:ascii="Times New Roman" w:hAnsi="Times New Roman" w:cs="Times New Roman"/>
          <w:sz w:val="28"/>
          <w:szCs w:val="28"/>
        </w:rPr>
        <w:t xml:space="preserve"> культуры: умение слушать музыкальное произведение до конца, понимать характер музыки, эмоциональную отзывчивости.</w:t>
      </w:r>
    </w:p>
    <w:p w:rsidR="00887B12" w:rsidRPr="00887B12" w:rsidRDefault="00887B12" w:rsidP="002E66D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7B12">
        <w:rPr>
          <w:rFonts w:ascii="Times New Roman" w:hAnsi="Times New Roman" w:cs="Times New Roman"/>
          <w:sz w:val="28"/>
          <w:szCs w:val="28"/>
        </w:rPr>
        <w:t>3. Развивать способности различать музыкальные звуки по высоте в пределах октавы – септимы, замечать изменения в силе звучания мелодии (громко-тихо).</w:t>
      </w:r>
    </w:p>
    <w:p w:rsidR="00887B12" w:rsidRPr="002E66D1" w:rsidRDefault="00887B12" w:rsidP="002E66D1">
      <w:pPr>
        <w:spacing w:line="36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 w:rsidRPr="002E66D1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Пение.</w:t>
      </w:r>
    </w:p>
    <w:p w:rsidR="00887B12" w:rsidRPr="00887B12" w:rsidRDefault="00887B12" w:rsidP="002E66D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7B12">
        <w:rPr>
          <w:rFonts w:ascii="Times New Roman" w:hAnsi="Times New Roman" w:cs="Times New Roman"/>
          <w:sz w:val="28"/>
          <w:szCs w:val="28"/>
        </w:rPr>
        <w:t>1. Формировать умения выразительного исполнения песен.</w:t>
      </w:r>
    </w:p>
    <w:p w:rsidR="00887B12" w:rsidRPr="00887B12" w:rsidRDefault="00887B12" w:rsidP="002E66D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7B12">
        <w:rPr>
          <w:rFonts w:ascii="Times New Roman" w:hAnsi="Times New Roman" w:cs="Times New Roman"/>
          <w:sz w:val="28"/>
          <w:szCs w:val="28"/>
        </w:rPr>
        <w:t xml:space="preserve">2. Развивать певческие навыки: </w:t>
      </w:r>
      <w:r w:rsidR="002E66D1">
        <w:rPr>
          <w:rFonts w:ascii="Times New Roman" w:hAnsi="Times New Roman" w:cs="Times New Roman"/>
          <w:sz w:val="28"/>
          <w:szCs w:val="28"/>
        </w:rPr>
        <w:t>петь без напряжения.</w:t>
      </w:r>
    </w:p>
    <w:p w:rsidR="00887B12" w:rsidRPr="00887B12" w:rsidRDefault="00887B12" w:rsidP="002E66D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7B12">
        <w:rPr>
          <w:rFonts w:ascii="Times New Roman" w:hAnsi="Times New Roman" w:cs="Times New Roman"/>
          <w:sz w:val="28"/>
          <w:szCs w:val="28"/>
        </w:rPr>
        <w:t>3. Формировать навыки сочинительства веселых и грустных мелодий по образцу.</w:t>
      </w:r>
    </w:p>
    <w:p w:rsidR="00887B12" w:rsidRPr="002E66D1" w:rsidRDefault="00887B12" w:rsidP="002E66D1">
      <w:pPr>
        <w:spacing w:line="36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 w:rsidRPr="002E66D1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Музыкально-ритмические движения.</w:t>
      </w:r>
    </w:p>
    <w:p w:rsidR="00887B12" w:rsidRPr="00887B12" w:rsidRDefault="00887B12" w:rsidP="002E66D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7B12">
        <w:rPr>
          <w:rFonts w:ascii="Times New Roman" w:hAnsi="Times New Roman" w:cs="Times New Roman"/>
          <w:sz w:val="28"/>
          <w:szCs w:val="28"/>
        </w:rPr>
        <w:t>1. Формировать умение двигаться в соответствии с двухчастной формой музыки и силой её звучания.</w:t>
      </w:r>
    </w:p>
    <w:p w:rsidR="00887B12" w:rsidRPr="00887B12" w:rsidRDefault="00887B12" w:rsidP="002E66D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7B12">
        <w:rPr>
          <w:rFonts w:ascii="Times New Roman" w:hAnsi="Times New Roman" w:cs="Times New Roman"/>
          <w:sz w:val="28"/>
          <w:szCs w:val="28"/>
        </w:rPr>
        <w:lastRenderedPageBreak/>
        <w:t>2. Совершенствовать исполнение танцевальных шагов и движений: притопывать попеременно двумя ногами и одной ногой, кружиться в парах, дви</w:t>
      </w:r>
      <w:r w:rsidR="002E66D1">
        <w:rPr>
          <w:rFonts w:ascii="Times New Roman" w:hAnsi="Times New Roman" w:cs="Times New Roman"/>
          <w:sz w:val="28"/>
          <w:szCs w:val="28"/>
        </w:rPr>
        <w:t>гаться под музыку с предметами.</w:t>
      </w:r>
    </w:p>
    <w:p w:rsidR="00887B12" w:rsidRPr="00887B12" w:rsidRDefault="00887B12" w:rsidP="002E66D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7B12">
        <w:rPr>
          <w:rFonts w:ascii="Times New Roman" w:hAnsi="Times New Roman" w:cs="Times New Roman"/>
          <w:sz w:val="28"/>
          <w:szCs w:val="28"/>
        </w:rPr>
        <w:t>3. Развивать навыки выразительной и эмоциональной передачи игровых и сказочных образов.</w:t>
      </w:r>
    </w:p>
    <w:p w:rsidR="00887B12" w:rsidRPr="00887B12" w:rsidRDefault="00887B12" w:rsidP="002E66D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7B12">
        <w:rPr>
          <w:rFonts w:ascii="Times New Roman" w:hAnsi="Times New Roman" w:cs="Times New Roman"/>
          <w:sz w:val="28"/>
          <w:szCs w:val="28"/>
        </w:rPr>
        <w:t>4. Поощрять самостоятельное выполнение детьми танцевальных движений под плясовые мелодии.</w:t>
      </w:r>
    </w:p>
    <w:p w:rsidR="00887B12" w:rsidRPr="002E66D1" w:rsidRDefault="00887B12" w:rsidP="002E66D1">
      <w:pPr>
        <w:spacing w:line="36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 w:rsidRPr="002E66D1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Игра на детских музыкальных инструментах.</w:t>
      </w:r>
    </w:p>
    <w:p w:rsidR="00887B12" w:rsidRPr="00887B12" w:rsidRDefault="00887B12" w:rsidP="002E66D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7B12">
        <w:rPr>
          <w:rFonts w:ascii="Times New Roman" w:hAnsi="Times New Roman" w:cs="Times New Roman"/>
          <w:sz w:val="28"/>
          <w:szCs w:val="28"/>
        </w:rPr>
        <w:t>1. Знакомить с детскими музыкальными инструментами: дудочка, металлофон, колокольчик, бубен, погремушка, барабан.</w:t>
      </w:r>
    </w:p>
    <w:p w:rsidR="00887B12" w:rsidRPr="00887B12" w:rsidRDefault="00887B12" w:rsidP="002E66D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7B12">
        <w:rPr>
          <w:rFonts w:ascii="Times New Roman" w:hAnsi="Times New Roman" w:cs="Times New Roman"/>
          <w:sz w:val="28"/>
          <w:szCs w:val="28"/>
        </w:rPr>
        <w:t>2. Формировать умение подыгрывать на детских ударных музыкальных инструментах.</w:t>
      </w:r>
    </w:p>
    <w:p w:rsidR="00887B12" w:rsidRPr="005B2105" w:rsidRDefault="00887B12" w:rsidP="002E66D1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5B2105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В средней группе задачи музыкального воспитания усложняются:</w:t>
      </w:r>
    </w:p>
    <w:p w:rsidR="00887B12" w:rsidRPr="002E66D1" w:rsidRDefault="00887B12" w:rsidP="002E66D1">
      <w:pPr>
        <w:spacing w:line="36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 w:rsidRPr="002E66D1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Слушание музыки</w:t>
      </w:r>
    </w:p>
    <w:p w:rsidR="00887B12" w:rsidRPr="00887B12" w:rsidRDefault="00887B12" w:rsidP="002E66D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7B12">
        <w:rPr>
          <w:rFonts w:ascii="Times New Roman" w:hAnsi="Times New Roman" w:cs="Times New Roman"/>
          <w:sz w:val="28"/>
          <w:szCs w:val="28"/>
        </w:rPr>
        <w:t>1. Развивать у детей интерес к музыке, желание слушать её, закреплять знания о жанрах в музыке (песня, танец, марш)</w:t>
      </w:r>
    </w:p>
    <w:p w:rsidR="00887B12" w:rsidRPr="00887B12" w:rsidRDefault="00887B12" w:rsidP="002E66D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7B12">
        <w:rPr>
          <w:rFonts w:ascii="Times New Roman" w:hAnsi="Times New Roman" w:cs="Times New Roman"/>
          <w:sz w:val="28"/>
          <w:szCs w:val="28"/>
        </w:rPr>
        <w:t>2. Обогащать музыкальные впечатления, содействовать развитию основ музыкальной культуры, осознанного отношения к музыке.</w:t>
      </w:r>
    </w:p>
    <w:p w:rsidR="00887B12" w:rsidRPr="00887B12" w:rsidRDefault="00887B12" w:rsidP="002E66D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7B12">
        <w:rPr>
          <w:rFonts w:ascii="Times New Roman" w:hAnsi="Times New Roman" w:cs="Times New Roman"/>
          <w:sz w:val="28"/>
          <w:szCs w:val="28"/>
        </w:rPr>
        <w:t>3. Формировать навыки культуры слушания музыки (не отвлекаться, слушать произведение до конца)</w:t>
      </w:r>
    </w:p>
    <w:p w:rsidR="00887B12" w:rsidRPr="00887B12" w:rsidRDefault="00887B12" w:rsidP="002E66D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7B12">
        <w:rPr>
          <w:rFonts w:ascii="Times New Roman" w:hAnsi="Times New Roman" w:cs="Times New Roman"/>
          <w:sz w:val="28"/>
          <w:szCs w:val="28"/>
        </w:rPr>
        <w:t>4. Развивать умение чувствовать характер музыки, узнавать знакомые произведения, высказывать впечатления о прослушанном.</w:t>
      </w:r>
    </w:p>
    <w:p w:rsidR="00887B12" w:rsidRPr="00887B12" w:rsidRDefault="00887B12" w:rsidP="002E66D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7B12">
        <w:rPr>
          <w:rFonts w:ascii="Times New Roman" w:hAnsi="Times New Roman" w:cs="Times New Roman"/>
          <w:sz w:val="28"/>
          <w:szCs w:val="28"/>
        </w:rPr>
        <w:t>5. Развивать способность различать звуки по высоте (высокий, низкий в пределах сексты, септимы).</w:t>
      </w:r>
    </w:p>
    <w:p w:rsidR="00887B12" w:rsidRPr="002E66D1" w:rsidRDefault="00887B12" w:rsidP="002E66D1">
      <w:pPr>
        <w:spacing w:line="36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 w:rsidRPr="002E66D1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Пение</w:t>
      </w:r>
      <w:r w:rsidR="002E66D1" w:rsidRPr="002E66D1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.</w:t>
      </w:r>
    </w:p>
    <w:p w:rsidR="00887B12" w:rsidRPr="00887B12" w:rsidRDefault="00887B12" w:rsidP="002E66D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7B12">
        <w:rPr>
          <w:rFonts w:ascii="Times New Roman" w:hAnsi="Times New Roman" w:cs="Times New Roman"/>
          <w:sz w:val="28"/>
          <w:szCs w:val="28"/>
        </w:rPr>
        <w:lastRenderedPageBreak/>
        <w:t>1. Формировать певческие умения и навыки, навыки выразительного пения: умение петь протяжно, подвижно, согласованно (в пределах ре-си первой октавы); брать дыхание между короткими музыкальными фразами; петь мелодию чисто, смягчать концы фраз, четко произносить слова, петь выразительно, передавая характер музыки.</w:t>
      </w:r>
    </w:p>
    <w:p w:rsidR="00887B12" w:rsidRPr="00887B12" w:rsidRDefault="00887B12" w:rsidP="002E66D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7B12">
        <w:rPr>
          <w:rFonts w:ascii="Times New Roman" w:hAnsi="Times New Roman" w:cs="Times New Roman"/>
          <w:sz w:val="28"/>
          <w:szCs w:val="28"/>
        </w:rPr>
        <w:t>2. Формировать умения самостоятельно сочинять мелодию, импровизировать мелодии на заданный текст.</w:t>
      </w:r>
    </w:p>
    <w:p w:rsidR="00887B12" w:rsidRPr="002E66D1" w:rsidRDefault="00887B12" w:rsidP="002E66D1">
      <w:pPr>
        <w:spacing w:line="36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 w:rsidRPr="002E66D1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Музыкально-ритмические движения.</w:t>
      </w:r>
    </w:p>
    <w:p w:rsidR="00887B12" w:rsidRPr="00887B12" w:rsidRDefault="00887B12" w:rsidP="002E66D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7B12">
        <w:rPr>
          <w:rFonts w:ascii="Times New Roman" w:hAnsi="Times New Roman" w:cs="Times New Roman"/>
          <w:sz w:val="28"/>
          <w:szCs w:val="28"/>
        </w:rPr>
        <w:t>1. Формировать у детей навык ритмичного движения в соответствии с характером музыки, умения самостоятельно менять движения в соответствии с двух- и трёхчастной формой музыки.</w:t>
      </w:r>
    </w:p>
    <w:p w:rsidR="00887B12" w:rsidRPr="00887B12" w:rsidRDefault="00887B12" w:rsidP="002E66D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7B12">
        <w:rPr>
          <w:rFonts w:ascii="Times New Roman" w:hAnsi="Times New Roman" w:cs="Times New Roman"/>
          <w:sz w:val="28"/>
          <w:szCs w:val="28"/>
        </w:rPr>
        <w:t>2. Совершенствовать танцевальные движения (прямой галоп, пружинки, кружение по одному и в парах, подскоки, ритмичные хлопки, движения с предметами и т. д.) и навыки основных движений.</w:t>
      </w:r>
    </w:p>
    <w:p w:rsidR="00887B12" w:rsidRPr="00887B12" w:rsidRDefault="00887B12" w:rsidP="002E66D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7B12">
        <w:rPr>
          <w:rFonts w:ascii="Times New Roman" w:hAnsi="Times New Roman" w:cs="Times New Roman"/>
          <w:sz w:val="28"/>
          <w:szCs w:val="28"/>
        </w:rPr>
        <w:t>3. Развивать эмоционально-образное исполнение музыкально-игровых упражнений; умение инсценировать песни и ставить небольшие музыкальные спектакли.</w:t>
      </w:r>
    </w:p>
    <w:p w:rsidR="00887B12" w:rsidRPr="005B2105" w:rsidRDefault="00887B12" w:rsidP="002E66D1">
      <w:pPr>
        <w:spacing w:line="36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 w:rsidRPr="005B2105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Игра на детских музыкальных инструментах.</w:t>
      </w:r>
    </w:p>
    <w:p w:rsidR="00887B12" w:rsidRPr="00887B12" w:rsidRDefault="00887B12" w:rsidP="002E66D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7B12">
        <w:rPr>
          <w:rFonts w:ascii="Times New Roman" w:hAnsi="Times New Roman" w:cs="Times New Roman"/>
          <w:sz w:val="28"/>
          <w:szCs w:val="28"/>
        </w:rPr>
        <w:t>1. Формировать умение подыгрывать простейшие мелодии на деревянных ложках, погремушках, барабане, металлофоне.</w:t>
      </w:r>
    </w:p>
    <w:p w:rsidR="00887B12" w:rsidRPr="00887B12" w:rsidRDefault="005B2105" w:rsidP="002E66D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87B12" w:rsidRPr="00887B12">
        <w:rPr>
          <w:rFonts w:ascii="Times New Roman" w:hAnsi="Times New Roman" w:cs="Times New Roman"/>
          <w:sz w:val="28"/>
          <w:szCs w:val="28"/>
        </w:rPr>
        <w:t>На музыкальных занятиях мы учим детей петь песни, слушать музыку разных жанров и высказываться о ней, давать эстетическую оценку прослушанному произведению, правильно, красиво и эстетично двигаться, развиваем творческие способности в различных импровизациях.</w:t>
      </w:r>
    </w:p>
    <w:p w:rsidR="00887B12" w:rsidRPr="00887B12" w:rsidRDefault="005B2105" w:rsidP="002E66D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87B12" w:rsidRPr="005B2105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Большое внимание уделяется такому инструменту как – голос.</w:t>
      </w:r>
      <w:r w:rsidR="00887B12" w:rsidRPr="005B2105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887B12" w:rsidRPr="00887B12">
        <w:rPr>
          <w:rFonts w:ascii="Times New Roman" w:hAnsi="Times New Roman" w:cs="Times New Roman"/>
          <w:sz w:val="28"/>
          <w:szCs w:val="28"/>
        </w:rPr>
        <w:t xml:space="preserve">Именно голос способен стать основой музыкальной культуры человека в будущем. На праздниках мы часто показываем музыкальные театрализованные </w:t>
      </w:r>
      <w:r w:rsidR="00887B12" w:rsidRPr="00887B12">
        <w:rPr>
          <w:rFonts w:ascii="Times New Roman" w:hAnsi="Times New Roman" w:cs="Times New Roman"/>
          <w:sz w:val="28"/>
          <w:szCs w:val="28"/>
        </w:rPr>
        <w:lastRenderedPageBreak/>
        <w:t>представления, где практически все роли исполняют дети. Сказочные представления пользуются у детей неизменной любовью. Их можно использовать как чудесный ключик, который открывает дверцу в окружающий ребенка волшебный мир образов, красок, звуков, движений. Обучая пению, мы учитываем физиологические особенности ребенка, методику работы над дыханием, темпом, дикцией. Песенный и танцевальный репертуар подбирается в соответствии с возрастной группой.</w:t>
      </w:r>
    </w:p>
    <w:p w:rsidR="00887B12" w:rsidRPr="00887B12" w:rsidRDefault="005B2105" w:rsidP="002E66D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87B12" w:rsidRPr="00887B12">
        <w:rPr>
          <w:rFonts w:ascii="Times New Roman" w:hAnsi="Times New Roman" w:cs="Times New Roman"/>
          <w:sz w:val="28"/>
          <w:szCs w:val="28"/>
        </w:rPr>
        <w:t>Для самостоятельной музыкальной деятельности детей в каждой группе созданы музыкальные уголки, которые помогают детям раскрыть их творческие задатки, творческий потенциал более полно. Использование музыки на других занятиях и в режимные моменты также способствует более успешному развитию музыкальных способностей дошкольников.</w:t>
      </w:r>
    </w:p>
    <w:p w:rsidR="00887B12" w:rsidRPr="005B2105" w:rsidRDefault="00887B12" w:rsidP="002E66D1">
      <w:pPr>
        <w:spacing w:line="360" w:lineRule="auto"/>
        <w:jc w:val="both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 w:rsidRPr="005B2105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Таким образом, используя различные формы и виды музыкального воспитания, сочетание соответствующих методов и приёмов даёт возможность каждому ребенку развить свои музыкальные и творческие способности в полной мере.</w:t>
      </w:r>
    </w:p>
    <w:p w:rsidR="00902126" w:rsidRPr="00887B12" w:rsidRDefault="00902126" w:rsidP="002E66D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02126" w:rsidRPr="00887B12" w:rsidSect="002E66D1">
      <w:pgSz w:w="11906" w:h="16838"/>
      <w:pgMar w:top="1134" w:right="850" w:bottom="1134" w:left="1701" w:header="708" w:footer="708" w:gutter="0"/>
      <w:pgBorders w:offsetFrom="page">
        <w:top w:val="twistedLines1" w:sz="10" w:space="24" w:color="auto"/>
        <w:left w:val="twistedLines1" w:sz="10" w:space="24" w:color="auto"/>
        <w:bottom w:val="twistedLines1" w:sz="10" w:space="24" w:color="auto"/>
        <w:right w:val="twistedLines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F61"/>
    <w:rsid w:val="00190931"/>
    <w:rsid w:val="002E66D1"/>
    <w:rsid w:val="005B2105"/>
    <w:rsid w:val="00887B12"/>
    <w:rsid w:val="00902126"/>
    <w:rsid w:val="00F06E33"/>
    <w:rsid w:val="00F10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BFB672-7B2C-46F6-9359-0A73EE4AC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7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E66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01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f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938</Words>
  <Characters>5348</Characters>
  <Application>Microsoft Office Word</Application>
  <DocSecurity>0</DocSecurity>
  <Lines>44</Lines>
  <Paragraphs>12</Paragraphs>
  <ScaleCrop>false</ScaleCrop>
  <Company/>
  <LinksUpToDate>false</LinksUpToDate>
  <CharactersWithSpaces>6274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CHUWI</dc:creator>
  <cp:keywords/>
  <dc:description/>
  <cp:lastModifiedBy>User</cp:lastModifiedBy>
  <cp:revision>6</cp:revision>
  <dcterms:created xsi:type="dcterms:W3CDTF">2024-04-29T12:23:00Z</dcterms:created>
  <dcterms:modified xsi:type="dcterms:W3CDTF">2024-11-13T06:02:00Z</dcterms:modified>
</cp:coreProperties>
</file>