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1F0" w:rsidRPr="00D62F11" w:rsidRDefault="00E371F0" w:rsidP="00E371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2F11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E371F0" w:rsidRPr="00D62F11" w:rsidRDefault="00E371F0" w:rsidP="00E371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2F11">
        <w:rPr>
          <w:rFonts w:ascii="Times New Roman" w:hAnsi="Times New Roman" w:cs="Times New Roman"/>
          <w:sz w:val="24"/>
          <w:szCs w:val="24"/>
        </w:rPr>
        <w:t>АДМИНИСТРАЦИИ СЕРГИЕВО-ПОСАДСКОГО МУНИЦИПАЛЬНОГО РАЙОНА</w:t>
      </w:r>
    </w:p>
    <w:p w:rsidR="00E371F0" w:rsidRPr="00D62F11" w:rsidRDefault="00E371F0" w:rsidP="00E371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2F11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E371F0" w:rsidRPr="00D62F11" w:rsidRDefault="00E371F0" w:rsidP="00E371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2F11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E371F0" w:rsidRPr="00D62F11" w:rsidRDefault="00E371F0" w:rsidP="00E371F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2F11">
        <w:rPr>
          <w:rFonts w:ascii="Times New Roman" w:hAnsi="Times New Roman" w:cs="Times New Roman"/>
          <w:sz w:val="24"/>
          <w:szCs w:val="24"/>
        </w:rPr>
        <w:t>«ДЕТСКИЙ САД КОМБИНИРОВАННОГО ВИДА №39»</w:t>
      </w:r>
    </w:p>
    <w:p w:rsidR="00E371F0" w:rsidRPr="00D62F11" w:rsidRDefault="00E371F0" w:rsidP="00E371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2F11">
        <w:rPr>
          <w:rFonts w:ascii="Times New Roman" w:hAnsi="Times New Roman" w:cs="Times New Roman"/>
          <w:sz w:val="24"/>
          <w:szCs w:val="24"/>
        </w:rPr>
        <w:t xml:space="preserve">141370, Московская область, Сергиев-Посад, </w:t>
      </w:r>
    </w:p>
    <w:p w:rsidR="00E371F0" w:rsidRPr="00D62F11" w:rsidRDefault="00E371F0" w:rsidP="00E371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2F11">
        <w:rPr>
          <w:rFonts w:ascii="Times New Roman" w:hAnsi="Times New Roman" w:cs="Times New Roman"/>
          <w:sz w:val="24"/>
          <w:szCs w:val="24"/>
        </w:rPr>
        <w:t>ул. Шлякова, дом 20/8, тел. 8(496)542-54-27</w:t>
      </w:r>
    </w:p>
    <w:p w:rsidR="00E371F0" w:rsidRDefault="00E371F0" w:rsidP="00E37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1F0" w:rsidRPr="00E371F0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371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 по сказкам, созданные педагогами, детьми в совместной, индивидуальной  деятельности.</w:t>
      </w:r>
    </w:p>
    <w:p w:rsidR="00E371F0" w:rsidRDefault="00E371F0" w:rsidP="00E37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E371F0" w:rsidRPr="00E73109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«ТАМ НА НЕВЕДОМЫХ ДОРОЖКАХ…»</w:t>
      </w:r>
    </w:p>
    <w:p w:rsidR="00E371F0" w:rsidRDefault="00E371F0" w:rsidP="00E37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ИГРЫ ПО СКАЗКАМ АЛЕКСАНДРА СЕРГЕЕВИЧА ПУШКИНА.</w:t>
      </w:r>
    </w:p>
    <w:p w:rsidR="00E371F0" w:rsidRPr="00E73109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71F0" w:rsidRDefault="00E371F0" w:rsidP="00E37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71F0" w:rsidRDefault="00E371F0" w:rsidP="00E371F0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Составили:</w:t>
      </w:r>
    </w:p>
    <w:p w:rsidR="00E371F0" w:rsidRDefault="00E371F0" w:rsidP="00E371F0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 Артемьева Т.В.</w:t>
      </w:r>
    </w:p>
    <w:p w:rsidR="00E371F0" w:rsidRDefault="00E371F0" w:rsidP="00E371F0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Учитель-логопед Рыжова О.П.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любовь к русскому творчеству, к творчеству А. С. Пушкина, формировать интерес  закреплять знания детей по сказкам А. С. Пушкина.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речь, внимание, память посредством различных игр, загадок.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 детей творческие способности, воспитывать умение эмоционально воспринимать образное содержание сказки, выделять, понимать изобразительно-выразительные средства.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-Активизировать знания детей о сказках; чем они интересны и поучительны;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-Учить узнавать сказку по прочитанному эпизоду; по загадке, пословице;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-Учить вспоминать героев сказок, их имена, характеры, внешний вид;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-Вспоминать порядок появления героев в сказках;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речь детей, активизировать словарный запас слов;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любовь и уважение к русским писателям, любовь к книге, к чтению.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коммуникативных навыков, самостоятельности на свободный выбор деятельности, самоорганизации; учить делиться знаниями.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-Эмоционально-личностное, социально-нравственное развитие.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положительных взаимоотношений детей, сотрудничества детей и взрослых, создание комфортного психологического климата.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Описание: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для детей 6-7 лет, которые развивают внимание, мышление, память, речь и т.д.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игры:</w:t>
      </w:r>
    </w:p>
    <w:p w:rsidR="00E371F0" w:rsidRPr="00E73109" w:rsidRDefault="00E371F0" w:rsidP="00E371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«Угадай сказку». «Расскажи сказку по картинкам».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Вариант№1 </w:t>
      </w: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«Собери картинки к сказкам».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Вариант№2 </w:t>
      </w: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«Назови правильно».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Вариант№3  </w:t>
      </w: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«Найди правильно».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 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Закреплять знания детей о сказках по картинкам, развивать умение вспомнить название сказки, обосновать свой выбор, воспитывать умение находить нужный эпизод среди других картинок, собирать сказку по карточкам от 4 до 6 карточек, развивать внимание, мышление, память, связную речь, развивать интерес к творчеству А.С. Пушкина. Закреплять умение детей узнавать ту или иную сказку, учить обосновывать свой выбор, называя основные эпизоды сказки, коротко рассказать, о чем эта сказка, развивать связную речь, вызывать интерес, сочувствие к героям сказки.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Сказка о рыбаке и рыбке.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-Сказка о попе и работнике его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Балде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Сказка о мертвой царевне и семи богатырях.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Сказка о царе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Салтане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71F0" w:rsidRPr="00E73109" w:rsidRDefault="00E371F0" w:rsidP="00E371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«</w:t>
      </w: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Отгадай загадки по сказкам».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Учимся отгадывать загадки. Развивать внимание, память, мышление. Вызывать интерес, сопереживание к героям сказки.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Вариант №1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-«Снова князь у моря ходит,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сине моря глаз не сводит;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Глядь</w:t>
      </w:r>
      <w:proofErr w:type="gram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поверх текучих вод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Лебедь белая плывёт». (Сказка о царе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Салтане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-«Об оброке век мы не </w:t>
      </w:r>
      <w:proofErr w:type="gram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слыхали</w:t>
      </w:r>
      <w:proofErr w:type="gram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 было чертям такой печали». (Сказка о попе и работнике его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Балде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-Белка песенки поет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 орешки все грызет,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орешки не простые,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скорлупки золотые… (Сказка о царе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Салтане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-«Не дождался. К старухе воротился-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Глядь</w:t>
      </w:r>
      <w:proofErr w:type="gram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опять перед ним землянка;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пороге сидит его старуха,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перед нею разбитое корыто». (Сказка о рыбаке и рыбке.)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-«Ветер, ветер! Ты могуч,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 гоняешь стаи туч,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 волнуешь сине море,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Всюду веешь на просторе». (Сказке о мёртвой царевне.)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Вариант №2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« Из какой сказки эти строки».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 старик со своею старухой…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 был поп толоконный лоб…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Ветер, ветер ты могуч…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Царь с царицею простился, в путь дорогу снарядился…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Ступай себе в синее море…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 мой, зеркальце! Скажи, да всю правду доложи: я ль на свете всех милее…</w:t>
      </w:r>
    </w:p>
    <w:p w:rsidR="00E371F0" w:rsidRPr="00E73109" w:rsidRDefault="00E371F0" w:rsidP="00E371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«Из какой сказки эти пословицы?»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Развивать интерес к художественному и народному творчеству, к русской культуре, традициям, развивать память, мышление, речь, учить понимать и объяснять пословицы.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Вариант № 1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-«Не гонялся бы ты поп за дешевизной».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-«Попляши-ка под нашу балалайку».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-«Впредь тебе, невежда, наука: не садись не в свои сани».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 жена не рукавица, с белой ручки не стряхнёшь. Да за пояс не заткнешь».  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-Сказка ложь, да в ней намек! Добрым молодцам урок».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Вариант № 2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« К какой сказке, ее героям подходят эти пословицы, поговорки?»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рой другому яму - сам в нее попадешь.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-Остаться у разбитого корыта.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-Правда, дороже золота.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-Мягок, как воск.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лице медок, а в сердце ледок.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учи щуку плавать – щука знает свою науку.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-Друзья познаются в беде.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-Птице – крылья, человеку – разум.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-Шило в мешке не утаишь.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-Посеешь ложь, не вырастишь рожь.</w:t>
      </w:r>
    </w:p>
    <w:p w:rsidR="00E371F0" w:rsidRPr="00E73109" w:rsidRDefault="00E371F0" w:rsidP="00E371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«Подбери картинки к игровому полю «Лукоморье сказок».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Развивать внимание, мышление, логическое мышление. Формировать нравственные качества, уметь называть положительные, отрицательные поступки героев, оценивать их. Развивать пространственную ориентацию, закрепление предлогов, устанавливать последовательность, учить обобщать, сравнивать.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Игровое поле с персонажами из сказок.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Вариант №1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«Из каких сказок А.С. Пушкина эти персонажи, предметы»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-Покажи, где Царевна-лебедь,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Гвидон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-Назови героев, которые совершают добрые поступки, хорошие дела.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-Кто из героев находится справа (слева, </w:t>
      </w:r>
      <w:proofErr w:type="gram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proofErr w:type="gram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под, между) от…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нарисовано в левом верхнем углу (левом нижнем, правом верхнем, правом нижнем)?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Вариант №2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«Угадай, найди из какой сказки?» 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(комар, белка, рыбка, шмель, яблоко, муха, корыто, лебедь, орешки, невод, заяц, зеркало, князь…).</w:t>
      </w:r>
      <w:proofErr w:type="gramEnd"/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Назови: живое, неживое; насекомых, птиц, животных.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Вариант №3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 xml:space="preserve">«Какие чудеса происходят в «Сказке о царе </w:t>
      </w:r>
      <w:proofErr w:type="spellStart"/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Салтане</w:t>
      </w:r>
      <w:proofErr w:type="spellEnd"/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»</w:t>
      </w:r>
      <w:r w:rsidRPr="00E73109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  <w:t>,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Назови, выложи их последовательно: царевна-лебедь, чудо-город, белка, 33 богатыря.</w:t>
      </w:r>
    </w:p>
    <w:p w:rsidR="00E371F0" w:rsidRPr="00E73109" w:rsidRDefault="00E371F0" w:rsidP="00E371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«Кто лишний? »   «Четвертый лишний».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Цель: Развивать внимание, логическое мышление, находить лишнее, согласовывать числительные с другими частями речи, развивать связную речь, уметь объяснить свой выбор.</w:t>
      </w:r>
    </w:p>
    <w:p w:rsidR="00E371F0" w:rsidRPr="00E73109" w:rsidRDefault="00E371F0" w:rsidP="00E371F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«Найди отличия».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Научить находить сходства и различия, развивать внимание; мышление, связную речь, воспитывать эстетическое восприятие произведений искусства.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находить отличия, несоответствия.</w:t>
      </w:r>
    </w:p>
    <w:p w:rsidR="00E371F0" w:rsidRPr="00E73109" w:rsidRDefault="00E371F0" w:rsidP="00E371F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«Найди правильную тень».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Развитие зрительного внимания, мышления, внимания, развивать монологическую речь, объясняя правильность выбора.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Найти правильную тень от корабля царя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Салтана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Золотого петушка.</w:t>
      </w:r>
    </w:p>
    <w:p w:rsidR="00E371F0" w:rsidRPr="00E73109" w:rsidRDefault="00E371F0" w:rsidP="00E371F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«Сказочный пир у </w:t>
      </w:r>
      <w:proofErr w:type="spellStart"/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Гвидона</w:t>
      </w:r>
      <w:proofErr w:type="spellEnd"/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» (</w:t>
      </w:r>
      <w:proofErr w:type="gramStart"/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съедобное</w:t>
      </w:r>
      <w:proofErr w:type="gramEnd"/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 – несъедобное).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</w:t>
      </w:r>
      <w:proofErr w:type="gram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зрительного внимания, мышления, умение обобщать, называть продукты питания, предметы посуды, одежды, мебели; развивать умение обобщать, классифицировать.</w:t>
      </w:r>
      <w:proofErr w:type="gramEnd"/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гостях у князя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Гвидона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скажи, что можно есть, а что нельзя</w:t>
      </w:r>
      <w:proofErr w:type="gram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ожки, салфетки, ваза…; пироги, рыба, фрукты…)</w:t>
      </w:r>
    </w:p>
    <w:p w:rsidR="00E371F0" w:rsidRPr="00E73109" w:rsidRDefault="00E371F0" w:rsidP="00E371F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«Зашумленные картинки»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находить заданные силуэты. Закреплять знания детей по сказкам А.С. Пушкина. Развивать зрительное восприятие детей, внимание, логическое мышление, мелкую моторику рук. Развивает творчество, воображение, сообразительность детей.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Использовать различную технику для выделения найденных объектов штриховка, раскрашивание красками, фломастерами, карандашами; выделить объект</w:t>
      </w:r>
      <w:r w:rsidRPr="00E73109">
        <w:rPr>
          <w:rFonts w:ascii="Calibri" w:eastAsia="Times New Roman" w:hAnsi="Calibri" w:cs="Calibri"/>
          <w:color w:val="000000"/>
          <w:lang w:eastAsia="ru-RU"/>
        </w:rPr>
        <w:t> 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песка или манной крупы (предварительно используя клей).</w:t>
      </w:r>
    </w:p>
    <w:p w:rsidR="00E371F0" w:rsidRDefault="00E371F0" w:rsidP="00E371F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sectPr w:rsidR="00E371F0" w:rsidSect="00402D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71F0" w:rsidRPr="00E73109" w:rsidRDefault="00E371F0" w:rsidP="00E371F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lastRenderedPageBreak/>
        <w:t>« </w:t>
      </w: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Лабиринт».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 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Развитие внимания, умения ориентироваться на листе бумаги, закрепление элементов грамоты.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Собери буквы, узнай, куда выплыла бочка с князем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Гвидоном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матушкой. (Остров.)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-Помоги собрать белочке орешки, узнай, кто правил славным островом Буян.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Гвидон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E371F0" w:rsidRPr="00E73109" w:rsidRDefault="00E371F0" w:rsidP="00E371F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«Кроссворды, ребусы».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Цель: Развитие  внимания, мышления, закрепление элементов грамоты.</w:t>
      </w:r>
    </w:p>
    <w:p w:rsidR="00E371F0" w:rsidRPr="00E73109" w:rsidRDefault="00E371F0" w:rsidP="00E371F0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-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Узнай героев, персонажей сказки А.С. Пушкина «Сказка о царе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Салтане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tbl>
      <w:tblPr>
        <w:tblW w:w="12150" w:type="dxa"/>
        <w:tblInd w:w="5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60"/>
        <w:gridCol w:w="1149"/>
        <w:gridCol w:w="1360"/>
        <w:gridCol w:w="1148"/>
        <w:gridCol w:w="1148"/>
        <w:gridCol w:w="1148"/>
        <w:gridCol w:w="1148"/>
        <w:gridCol w:w="1148"/>
        <w:gridCol w:w="1258"/>
        <w:gridCol w:w="1283"/>
      </w:tblGrid>
      <w:tr w:rsidR="00E371F0" w:rsidRPr="00E73109" w:rsidTr="00756377"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212431a67c1c7430f3651e9d349333df70d39d51"/>
            <w:bookmarkStart w:id="1" w:name="1"/>
            <w:bookmarkEnd w:id="0"/>
            <w:bookmarkEnd w:id="1"/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E371F0" w:rsidRPr="00E73109" w:rsidTr="00756377"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А</w:t>
            </w:r>
          </w:p>
        </w:tc>
      </w:tr>
      <w:tr w:rsidR="00E371F0" w:rsidRPr="00E73109" w:rsidTr="00756377"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</w:t>
            </w:r>
          </w:p>
        </w:tc>
      </w:tr>
      <w:tr w:rsidR="00E371F0" w:rsidRPr="00E73109" w:rsidTr="00756377"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</w:p>
        </w:tc>
      </w:tr>
      <w:tr w:rsidR="00E371F0" w:rsidRPr="00E73109" w:rsidTr="00756377"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Ъ</w:t>
            </w:r>
          </w:p>
        </w:tc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</w:t>
            </w:r>
          </w:p>
        </w:tc>
      </w:tr>
      <w:tr w:rsidR="00E371F0" w:rsidRPr="00E73109" w:rsidTr="00756377"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Щ</w:t>
            </w:r>
            <w:proofErr w:type="gramEnd"/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Ь</w:t>
            </w:r>
          </w:p>
        </w:tc>
      </w:tr>
      <w:tr w:rsidR="00E371F0" w:rsidRPr="00E73109" w:rsidTr="00756377"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71F0" w:rsidRPr="00E73109" w:rsidRDefault="00E371F0" w:rsidP="007563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7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proofErr w:type="gramEnd"/>
          </w:p>
        </w:tc>
      </w:tr>
    </w:tbl>
    <w:p w:rsidR="00E371F0" w:rsidRDefault="00E371F0" w:rsidP="00E37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E371F0" w:rsidRDefault="00E371F0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sectPr w:rsidR="00E371F0" w:rsidSect="00E371F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371F0" w:rsidRDefault="00E371F0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br w:type="page"/>
      </w:r>
    </w:p>
    <w:p w:rsidR="00E371F0" w:rsidRPr="00E73109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Развивающие карточки к сказкам.</w:t>
      </w:r>
    </w:p>
    <w:p w:rsidR="00E371F0" w:rsidRPr="00E73109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Карточки на развитие тактильных ощущений.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Цели: Развивать у детей тактильное восприятие; обогащать активный словарь детей новыми словами, развивать память, внимание, воображение, образное мышление; мелкую моторику. Находить одинаковые по тактильным ощущениям предметы.</w:t>
      </w:r>
      <w:r w:rsidRPr="00E73109">
        <w:rPr>
          <w:rFonts w:ascii="Calibri" w:eastAsia="Times New Roman" w:hAnsi="Calibri" w:cs="Calibri"/>
          <w:color w:val="000000"/>
          <w:lang w:eastAsia="ru-RU"/>
        </w:rPr>
        <w:t> 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детям найти противоположные сочетания: пушистые - гладкие,  колючие – мягкие. Находить ассоциации тактильным ощущениям.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Материал: карточки, оклеенные различными материалами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(наждачной бумагой, бархатом, деревом, кожей, фольгой, вельветом, фланелью, мехом, пухом, пластмассой, скорлупой ореха  и т. д.)</w:t>
      </w:r>
      <w:proofErr w:type="gramEnd"/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на развитие тактильных ощущений:  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«Волшебные карточки».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различать  и находить предметы сказки соответствующие тактильным ощущениям, выкладывать их, объяснять свой выбор. Развивать внимание и восприятие.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«Угадай, что потрогал»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Попросить ребенка закрыть глаза. Провести  по его руке одним из образцов, предложить открыть глаза и отгадать, чем вы провели по его коже. Вообрази, кто или что это может быть – сказочное.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«Определи на ощупь»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Цель: Определить различные качества поверхностей на ощупь.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ребенку на ощупь определить и назвать качества поверхности карточек: гладкая, шершавая, колючая, мягкая, теплая, холодная и т. д. Соотнести, назови качества предметов, героев из сказок А.С. Пушкина.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«Гладкие и шершавые»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Разложить на столе набор карточек. Ребенок закрывает глаза. Попросить его ощупать разложить карточки на две группы по признаку: гладкие и шершавые и т.д. Какие предметы из сказок соответствуют данным определениям.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«Найди пару»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Цель: Находить одинаковые по фактуре материалы на ощупь.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Предложить ребенку с завязанными глазами на ощупь найти пары одинаковых карточек, соотнести эти качества с героями сказок.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«Волшебный мешочек»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Цель: Находить  и определять материал на ощупь. Развивать памяти, мышления, внимания, речь. Положить в мешочек карточки. Предложить ребенку выбрать из мешочка картинку (предмет), не глядя, нащупать и назвать его. Можно заранее попросить найти определенную карточку на ощупь.  Дать характеристику материала, подобрать пример из </w:t>
      </w:r>
      <w:proofErr w:type="gram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(про кого</w:t>
      </w:r>
      <w:proofErr w:type="gram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можно сказать…)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«Найди пару»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 себе карточки, с окончанием музыки найти ребенка с такой же карточкой, разбиться на пары, объяснить выбор. Затем дети меняются карточками, игра повторяется; соотносят с персонажами сказок.</w:t>
      </w:r>
    </w:p>
    <w:p w:rsidR="00E371F0" w:rsidRPr="00E73109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Карточки на развитие сенсорных представлений.</w:t>
      </w:r>
    </w:p>
    <w:p w:rsidR="00E371F0" w:rsidRPr="00E73109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Закрепления знаний геометрических фигур. Закрепление названия цветов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 Закреплять сенсорные эталоны, закреплять знания детей о цвете, форме, величине. Группировать предметы по цвету, форме, подбирать противоположные цвета, сортировать цвета, фигуры, находить цвета, фигуры с опорой на образец.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находить, подбирать геометрические фигуры и цвета к персонажам сказки.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согласование прилагательных с существительными в роде, падеже.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способность сравнивать, обобщать, классифицировать.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существенные признаки, свойства предметов.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память, логическое, образное мышление.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Материал: Карточки с геометрическими фигурами (квадрат, круг, треугольник, прямоугольник, овал).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 цветами (красный, синий, зеленый….).</w:t>
      </w:r>
    </w:p>
    <w:p w:rsidR="00E371F0" w:rsidRPr="00E73109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Карточки на закрепление знаний об эмоциональных состояниях, настроениях героев.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  Учить распознавать эмоции и называть их, уметь передать эмоции мимикой лица.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соотносить пиктограмму с эмоциональным состоянием героев сказок. Развивать внимание, мышление, воображение, речь, слуховое и зрительное восприятие, моторику.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товарищества, желание играть вместе, наблюдать.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эмоционально-волевую сферу личности ребенка. Проводить коррекцию эмоционально-личностной сферы детей.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адекватное отношение к героям сказок,  к самому себе и другим.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самопознание, произвольное внимание, контроль, укреплять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саморегуляцию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поступков.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передавать выразительными средствами эмоциональное содержание высказывания.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Карточки с различными эмоциональными состояниями: радость, грусть, удивление, злость, страх и т.д.</w:t>
      </w:r>
    </w:p>
    <w:p w:rsidR="00E371F0" w:rsidRPr="00E73109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Карточки на развитие слухового внимания.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фонематического восприятия, внимания, памяти, воображения, ритмического слуха, чувства ритма.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словаря, фразовой речи.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пространственной ориентировки.  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 слуховое  внимание,  научить  быстро  и  точно  распознавать, реагировать  на  звуковые  сигналы.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 Трещотки, коробки с горохом, различной крупой, камушками; палочки, музыкальные инструменты.</w:t>
      </w:r>
    </w:p>
    <w:p w:rsidR="00E371F0" w:rsidRPr="00E73109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Карточки на усвоение, закрепление знаний  о буквах, цифрах.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 Закреплять элементы грамоты, знания детей о буквах и цифрах.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найти, назвать букву, цифру; умение соотнести ее с названием героя сказки, предмета, события.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счета, порядковых, количественных числительных.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согласовывать числительные с существительными, прилагательными, глаголами.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прямой, обратный счет, закреплять понятие о количестве, развивать умение соотносить количество с цифрой.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определенные последовательности по сюжетам сказок А.С. Пушкина, объяснять их.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фонематические представления, подбирать слова с заданным звуком, нахождение звука в названиях предметов по картинке.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словарный запас, автоматизация отдельных звуков, их дифференциация. Развивать связную речь.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логическое мышление, сообразительность, умение концентрировать внимание, развивать творческие способности, фантазию детей.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Карточки с буквами, цифрами от 1-10.</w:t>
      </w:r>
    </w:p>
    <w:p w:rsidR="00E371F0" w:rsidRPr="00E73109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Развивающие игры по карточкам</w:t>
      </w:r>
    </w:p>
    <w:p w:rsidR="00E371F0" w:rsidRPr="00E73109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«Сказки Пушкина в буквах»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элементов грамоты.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«Назовите персонажей </w:t>
      </w:r>
      <w:proofErr w:type="spellStart"/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сказоки</w:t>
      </w:r>
      <w:proofErr w:type="spellEnd"/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А.С. Пушкина подберите соответствующую букву, назовите, выложите, покажите 1 букву в слове.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«Назови предметы»…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С-Салтан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Старик, Старуха,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Соколко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Т-ткачиха,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П-повариха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Б-Бабариха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Г-Гвидон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Ц-Царевна-Лебедь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Царь,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Р-Рыбка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…</w:t>
      </w:r>
    </w:p>
    <w:p w:rsidR="00E371F0" w:rsidRPr="00E73109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lastRenderedPageBreak/>
        <w:t>«Сказки Пушкина в цифрах»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знаний  счета, цифр, чисел.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Вспомните, какие числа  встречаются в сказках Пушкина.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«Что означают эти цифры в сказке»: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 3,33,7 богатырей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Сколько раз закидывал старик невод?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Сколько раз и к кому обращался королевич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Елисей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сказки Пушкина в поисках царевны?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Сколько сестёр-завистниц было у жены царя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Салтана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сколько человек ел,  работал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Балда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сказке Пушкина? (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ест-за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четверых, работает за семерых)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-За какую плату служил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Балда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попу?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-Сколько лет прожили старик со старухой у самого синего моря?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(Ровно 30 лет и 3 года)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просила старуха у рыбки? Сколько желаний было у старухи?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(Новое корыто, избу, "быть столбовою дворянкой", "быть вольною царицей", "быть владычицей морскою".) Сколько желаний было выполнено рыбкой.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-Сколько раз и в кого превращала Царевна Лебедь князя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Гвидона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комара, муху, шмеля)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чудеса были на остове Буяне. Назови и сосчитай.</w:t>
      </w:r>
    </w:p>
    <w:p w:rsidR="00E371F0" w:rsidRPr="00E73109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«Сказочные настроения</w:t>
      </w:r>
      <w:r w:rsidRPr="00E73109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»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эмоциональных состояний персонажей, событий:  умение передавать эмоции с помощью мимики, выразительных движений, подбор пиктограммы (выбери соответствующую пиктограмму)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«Дайте характеристику поступкам, поведению героев», 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помощи карточек-эмоций.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Понимание, умения передачи информации, с использованием вопросительной, повествовательной, восклицательной интонаций в высказываниях (скажи - ласково, нежно; попробуй передать, чтобы по голосу чувствовалось, что он сердит, недоволен и т.д.)</w:t>
      </w:r>
      <w:proofErr w:type="gramEnd"/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«Расскажи о настроении героев сказки»,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подбери пиктограмму</w:t>
      </w:r>
    </w:p>
    <w:p w:rsidR="00E371F0" w:rsidRPr="00E73109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«Прикоснись к сказке».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 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сказки, посредством тактильных ощущений.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«Соотнеси поверхность тактильной карточки с определенным предметом, животным, эмоциональным состоянием».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ассоциации тактильным ощущениям.</w:t>
      </w:r>
      <w:r w:rsidRPr="00E73109">
        <w:rPr>
          <w:rFonts w:ascii="Calibri" w:eastAsia="Times New Roman" w:hAnsi="Calibri" w:cs="Calibri"/>
          <w:color w:val="000000"/>
          <w:lang w:eastAsia="ru-RU"/>
        </w:rPr>
        <w:t> 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характеристику материала, подобрать пример из </w:t>
      </w:r>
      <w:proofErr w:type="gram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(про кого</w:t>
      </w:r>
      <w:proofErr w:type="gram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 что  можно сказать…)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«Подбери карточку к предметам, героям сказки»</w:t>
      </w:r>
      <w:proofErr w:type="gram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Невод - сетка, рыбка - золотая, царевна-лебедь - пух, орешки - скорлупки,…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Calibri" w:eastAsia="Times New Roman" w:hAnsi="Calibri" w:cs="Calibri"/>
          <w:color w:val="000000"/>
          <w:lang w:eastAsia="ru-RU"/>
        </w:rPr>
        <w:t> 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различать  и находить предметы сказки соответствующие тактильным ощущениям, выкладывать их, объяснять свой выбор. Развивать внимание и восприятие.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«Составь сказку с опорой на тактильные карточки и тактильные ощущения».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«Разноцветные сказки»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названия цветов, их соотнесение.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«Какие цвета ты видишь в сказке»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Пушкина.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Н-р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Черный-Чернавка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Мачеха; Красный – яблоко румяно, золотисто, круглое, солнце (к красну солнцу наконец обратился молодец); Желтый,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золотой-золотая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рыбка, петушок; месяц, (месяц - позолоченный дружок) звезды; Зеленый-дуб, Синее </w:t>
      </w:r>
      <w:proofErr w:type="gram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–м</w:t>
      </w:r>
      <w:proofErr w:type="gram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 и т.д.</w:t>
      </w:r>
    </w:p>
    <w:p w:rsidR="00E371F0" w:rsidRPr="00E73109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«Назови предметы по форме»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геометрических форм, их соотнесение с предметами.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- корыто-прямоугольник,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яблоко-круглое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бочка, солнце; Треугольник - шлемы, шатер; Овал - щит;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Квадрат-хрустальный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дом, изба.</w:t>
      </w:r>
      <w:proofErr w:type="gramEnd"/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«Сказочные предметы».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«Волшебный мешочек». У меня несколько предметов. Отгадайте, какие предметы кому принадлежали (из сказочного сундука дети угадывают, и достает предметы): Корыто,  Зеркальце,  Наливное яблочко,  Веревка,  Мешок,  Орех</w:t>
      </w:r>
      <w:proofErr w:type="gram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азывая формы, материал, цвет)</w:t>
      </w:r>
    </w:p>
    <w:p w:rsidR="00E371F0" w:rsidRPr="00E73109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«Звуки сказки»</w:t>
      </w:r>
      <w:r w:rsidRPr="00E73109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 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слухового внимания, восприятия.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слухового внимания, восприятия на слух звуков,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которые издают различные сыпучие материалы, инструменты, найди такой звук в сказке.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«Какие звуки, ты слышишь в сказке, изобрази с помощью трещоток, звуковых коробочек»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 моря,  изменение состояния - буря, полет шмеля, ветер и т.д.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Слушание музыки, определение эпизода сказки по музыкальному фрагменту.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«Полет шмеля» Н.А. Римский-Корсаков,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«Бой с коршуном» П.И. Чайковский балет «Лебединое озеро» финальная сцена,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«Полька «Попрыгунья» С. Свиридов (первое чудо «Белочка»),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«Море» опера «Садко» Н.А. Римский-Корсаков (второе чудо «Тридцать три богатыря»),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«Ноктюрн «Грезы любви» Ф. Лист (третье чудо «Превращение Царевны Лебеди»),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народная песня «</w:t>
      </w:r>
      <w:proofErr w:type="gram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саду ли, в огороде»,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 «Ветер по морю гуляет» (музыка Г. Струве).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аудиозапись музыкальных картинок «Море», «Белка», «Царевна Лебедь», «Полет шмеля»,  «Гусли».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«Услышь звуки моря», подбери звуки, цвет к эпизоду сказки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пошел он к синему морю;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Видит, море слегка </w:t>
      </w: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разыгралось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пошел он к синему морю,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Помутилось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синее море.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Старичок отправился к морю,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Почернело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синее море.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идет он к синему морю,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Видит, на море </w:t>
      </w:r>
      <w:r w:rsidRPr="00E7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черная буря</w:t>
      </w: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Какие звуки издавал бесенок, разговаривая с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Балдой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 (Замяукал он, как голодный котенок…)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 что разбила мачеха волшебное зеркальце? (Об пол). Что слышим? (звон стекла).</w:t>
      </w:r>
    </w:p>
    <w:p w:rsidR="00E371F0" w:rsidRPr="00E73109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«Угадай по запаху»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«Пир у </w:t>
      </w:r>
      <w:proofErr w:type="spell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Гвидона</w:t>
      </w:r>
      <w:proofErr w:type="spellEnd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Какие запахи ты чувствуешь?</w:t>
      </w:r>
    </w:p>
    <w:p w:rsidR="00E371F0" w:rsidRPr="00E73109" w:rsidRDefault="00E371F0" w:rsidP="00E371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73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Лимон, апельсин, ель (хвоя), ваниль, яблоко, мед, орех (мускат), корица, кофе-шоколад, можжевельник, мирра и т.д.</w:t>
      </w:r>
      <w:proofErr w:type="gramEnd"/>
    </w:p>
    <w:p w:rsidR="00E371F0" w:rsidRPr="00E73109" w:rsidRDefault="00E371F0" w:rsidP="00E371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3109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«</w:t>
      </w:r>
    </w:p>
    <w:p w:rsidR="00E371F0" w:rsidRDefault="00E371F0" w:rsidP="00E371F0"/>
    <w:p w:rsidR="00EC1C29" w:rsidRDefault="00EC1C29"/>
    <w:sectPr w:rsidR="00EC1C29" w:rsidSect="00402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20EC"/>
    <w:multiLevelType w:val="multilevel"/>
    <w:tmpl w:val="7534E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11B58"/>
    <w:multiLevelType w:val="multilevel"/>
    <w:tmpl w:val="50320B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0F57C6"/>
    <w:multiLevelType w:val="multilevel"/>
    <w:tmpl w:val="3236A0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190A43"/>
    <w:multiLevelType w:val="multilevel"/>
    <w:tmpl w:val="CA1658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664700"/>
    <w:multiLevelType w:val="multilevel"/>
    <w:tmpl w:val="22B24F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6C16B0"/>
    <w:multiLevelType w:val="multilevel"/>
    <w:tmpl w:val="073CC1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673779"/>
    <w:multiLevelType w:val="multilevel"/>
    <w:tmpl w:val="D23602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7F3E1E"/>
    <w:multiLevelType w:val="multilevel"/>
    <w:tmpl w:val="896C7F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7D6210"/>
    <w:multiLevelType w:val="multilevel"/>
    <w:tmpl w:val="B0B20D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B661AF"/>
    <w:multiLevelType w:val="multilevel"/>
    <w:tmpl w:val="696024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C97D0B"/>
    <w:multiLevelType w:val="multilevel"/>
    <w:tmpl w:val="A516D1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9"/>
  </w:num>
  <w:num w:numId="9">
    <w:abstractNumId w:val="1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71F0"/>
    <w:rsid w:val="00E371F0"/>
    <w:rsid w:val="00EC1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1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2698</Words>
  <Characters>15379</Characters>
  <Application>Microsoft Office Word</Application>
  <DocSecurity>0</DocSecurity>
  <Lines>128</Lines>
  <Paragraphs>36</Paragraphs>
  <ScaleCrop>false</ScaleCrop>
  <Company>RePack by SPecialiST</Company>
  <LinksUpToDate>false</LinksUpToDate>
  <CharactersWithSpaces>18041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2021-06-12T15:29:00Z</dcterms:created>
  <dcterms:modified xsi:type="dcterms:W3CDTF">2021-06-12T15:33:00Z</dcterms:modified>
</cp:coreProperties>
</file>