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40A4" w:rsidRPr="005740A4" w:rsidRDefault="005740A4" w:rsidP="005740A4">
      <w:pPr>
        <w:shd w:val="clear" w:color="auto" w:fill="FFFFFF"/>
        <w:spacing w:before="105" w:after="75" w:line="240" w:lineRule="auto"/>
        <w:outlineLvl w:val="1"/>
        <w:rPr>
          <w:rFonts w:ascii="Trebuchet MS" w:eastAsia="Times New Roman" w:hAnsi="Trebuchet MS" w:cs="Times New Roman"/>
          <w:b/>
          <w:bCs/>
          <w:color w:val="9256BD"/>
          <w:sz w:val="32"/>
          <w:szCs w:val="32"/>
          <w:lang w:eastAsia="ru-RU"/>
        </w:rPr>
      </w:pPr>
      <w:r w:rsidRPr="005740A4">
        <w:rPr>
          <w:rFonts w:ascii="Trebuchet MS" w:eastAsia="Times New Roman" w:hAnsi="Trebuchet MS" w:cs="Times New Roman"/>
          <w:b/>
          <w:bCs/>
          <w:color w:val="9256BD"/>
          <w:sz w:val="32"/>
          <w:szCs w:val="32"/>
          <w:lang w:eastAsia="ru-RU"/>
        </w:rPr>
        <w:t>Игры для детей младшего дошкольного возраста в домашних условиях</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Разложим посуду на столике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чашечка, две тарелочки, две ложечки, детский столик.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Поставьте перед ребенком столик и скажите: «Вот столик».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Положите рядом ложечку, чашечку, тарелочку.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Попросите: «Дай тарелочку». Возьмите тарелочку сами и поставьте на стол.</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Попросите: «Возьми чашечку. Поставь на стол. Положи ложечку в тарелочку».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Сядьте рядом с ребенком и скажите: «Давай покушаем». Покажите ребенку, как это нужно делать правильно.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Моя девочка,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Дай-ка мне тарелочку.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(Протяните руку и попросите тарелочку.)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Вот я ложечку беру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 в тарелочку кладу.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xml:space="preserve">На столик ставит </w:t>
      </w:r>
      <w:proofErr w:type="spellStart"/>
      <w:r w:rsidRPr="005740A4">
        <w:rPr>
          <w:rFonts w:ascii="Arial" w:eastAsia="Times New Roman" w:hAnsi="Arial" w:cs="Arial"/>
          <w:color w:val="000000"/>
          <w:sz w:val="23"/>
          <w:szCs w:val="23"/>
          <w:lang w:eastAsia="ru-RU"/>
        </w:rPr>
        <w:t>Дашечка</w:t>
      </w:r>
      <w:proofErr w:type="spellEnd"/>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Маленькую чашечку.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Если ребенок берет не тот предмет, поправьте его.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Помогайте ровно ставить предметы на стол.</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Не забывайте произносить названия предметов.</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Покормим куколку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кукла, две тарелочки, две ложечки, две чашечки.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Расставьте на столике вместе с ребенком тарелочки, чашечки, разложите ложечки. Назовите предметы.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Попросите малыша показать тарелочку, ложечку, взять чашечку.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Поставьте перед ребенком стульчик и скажите: «Вот стульчик. Поставь к столу». Покажите, как нужно это сделать.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Скажите ребенку: «Куколка хочет кушать. Давай ее покормим». Помогите посадить куклу на стульчик. Подержите куклу над тарелочкой и предложите ребенку: «Возьми ложечку. Покорми куколку».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Можно посадить за стол двух кукол. Одну кормит взрослый, другую — ребенок.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Хозяйку надо слушать,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Пора кукле кашу кушать.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Если у ребенка не получается самостоятельно взять ложечку, вложите ее в руку ребенка.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На собственном примере и направляя руку малыша, покажите, как правильно следует подносить ложечку ко рту.</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Разложим фигурки в коробочки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три коробочки (разных цветов), три треугольника (тех же цветов, что и коробочки), три шарика, три кубика.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Положите перед ребенком коробочки. Назовите цвета.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шарик красного цвета, скажите: «На красный шарик. Положи в красную коробочку».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Проделайте это упражнение с фигурами и коробочками всех цветов.</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lastRenderedPageBreak/>
        <w:t>Когда ребенок разложит фигурки в коробочки, попросите его дать красный кубик (шарик) и т.д.</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Выложите фигурки. Предложите ребенку самостоятельно разложить их на места.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 красную коробочку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Бросил шарик Вовочка.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Направляйте все действия ребенка.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Если он неправильно раскладывает фигурки, скорректируйте его действия, называя цвета: «Красный шарик в красную коробочку» и т.д.</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 xml:space="preserve">Построим домики для </w:t>
      </w:r>
      <w:proofErr w:type="gramStart"/>
      <w:r w:rsidRPr="005740A4">
        <w:rPr>
          <w:rFonts w:ascii="Trebuchet MS" w:eastAsia="Times New Roman" w:hAnsi="Trebuchet MS" w:cs="Times New Roman"/>
          <w:b/>
          <w:bCs/>
          <w:color w:val="98178B"/>
          <w:sz w:val="29"/>
          <w:szCs w:val="29"/>
          <w:lang w:eastAsia="ru-RU"/>
        </w:rPr>
        <w:t>зверюшек</w:t>
      </w:r>
      <w:proofErr w:type="gramEnd"/>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кубики, цыпленок, курочка, коровка.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Начните сами строить домики из кубиков и скажите: «Строим домики. Дай мне кубик».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Малыш должен начать помогать взрослому, выполняя несложные действия (поставить один кубик на другой).</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Покажите ребенку корову, курицу, цыпленка. Назовите животных.</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Скажите: «Курочка идет в домик» и покажите это действие. Дайте выполнить его малышу самостоятельно. То же проделайте с другими животными.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После игры предложите ребенку положить кубики отдельно от животных.</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Цыпленок в домике живет,</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Он в гости всех к себе зовет.</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Помогайте ребенку ровно ставить кубики.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Когда ребенок будет отводить животных в домики, следите, чтобы домики не разваливались.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Разбирая домики, просите, чтобы ребенок брал по одному кубику, а не ломал постройку сразу.</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 xml:space="preserve">Напоим </w:t>
      </w:r>
      <w:proofErr w:type="gramStart"/>
      <w:r w:rsidRPr="005740A4">
        <w:rPr>
          <w:rFonts w:ascii="Trebuchet MS" w:eastAsia="Times New Roman" w:hAnsi="Trebuchet MS" w:cs="Times New Roman"/>
          <w:b/>
          <w:bCs/>
          <w:color w:val="98178B"/>
          <w:sz w:val="29"/>
          <w:szCs w:val="29"/>
          <w:lang w:eastAsia="ru-RU"/>
        </w:rPr>
        <w:t>зверюшек</w:t>
      </w:r>
      <w:proofErr w:type="gramEnd"/>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лошадка, овечка, две бутылочки (с водой), два корытца.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лошадку и скажите: «Возьми лошадку. Лошадка хорошая. Погладь лошадку».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Затем скажите: «Лошадка хочет пить». Поставьте корытце и из бутылочки налейте в него воду.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второе корытце, вторую бутылочку с водой и попросите: «Налей водичку».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овечку и четко произнесите название животного. Скажите: «Овечка хочет пить. Напои овечку».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лошадку, корытце и бутылочку с водой. Пусть ребенок попытается проделать все действия самостоятельно.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Лошадка (овечка) ротик открывает</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 водичку выпивает.</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Когда ребенок будет наливать воду из бутылочки, обязательно придерживайте его руку.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Покажите ребенку, как можно напоить животных, не пролив воду.</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 xml:space="preserve">Построим вагончики и покатаем </w:t>
      </w:r>
      <w:proofErr w:type="gramStart"/>
      <w:r w:rsidRPr="005740A4">
        <w:rPr>
          <w:rFonts w:ascii="Trebuchet MS" w:eastAsia="Times New Roman" w:hAnsi="Trebuchet MS" w:cs="Times New Roman"/>
          <w:b/>
          <w:bCs/>
          <w:color w:val="98178B"/>
          <w:sz w:val="29"/>
          <w:szCs w:val="29"/>
          <w:lang w:eastAsia="ru-RU"/>
        </w:rPr>
        <w:t>зверюшек</w:t>
      </w:r>
      <w:proofErr w:type="gramEnd"/>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уточка, лошадка, кошечка, паровозик, шесть цилиндров, три дощечки.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lastRenderedPageBreak/>
        <w:t>Постройте вагончик из двух цилиндров и одной дощечки. Скажите: «Вагончик едет».</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уточку и попросите: «Посади уточку на вагончик».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Поставьте перед ребенком два цилиндра и скажите: «Положи дощечку».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Посадите на стульчики кошку и лошадку. Дайте ребенку задание: «Принеси кошечку. Посади на вагончик». То же проделайте с лошадкой.</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 конце игры поставьте паровозик впереди вагончиков и скажите: «Паровозик везет вагончики».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Я лошадку возьму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 в вагончик посажу.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Прокачу я зайчика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 игрушечном трамвайчике.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за тем, чтобы ребенок аккуратно клал дощечки на цилиндры.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Когда ребенок будет ставить животных, придерживайте вагончики, чтобы они не развалились.</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Поможем маме погладить вещи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утюжок, полотенце, кукольные брючки, платочек.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Покажите ребенку утюг, проведите им по ткани и скажите: «Утюжок гладит».</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выполнить действие самому, попросите: «На, погладь».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xml:space="preserve">Достаньте платочек, разложите его на плоской поверхности. Возьмите руку ребенка с утюгом </w:t>
      </w:r>
      <w:proofErr w:type="gramStart"/>
      <w:r w:rsidRPr="005740A4">
        <w:rPr>
          <w:rFonts w:ascii="Arial" w:eastAsia="Times New Roman" w:hAnsi="Arial" w:cs="Arial"/>
          <w:color w:val="000000"/>
          <w:sz w:val="23"/>
          <w:szCs w:val="23"/>
          <w:lang w:eastAsia="ru-RU"/>
        </w:rPr>
        <w:t>в</w:t>
      </w:r>
      <w:proofErr w:type="gramEnd"/>
      <w:r w:rsidRPr="005740A4">
        <w:rPr>
          <w:rFonts w:ascii="Arial" w:eastAsia="Times New Roman" w:hAnsi="Arial" w:cs="Arial"/>
          <w:color w:val="000000"/>
          <w:sz w:val="23"/>
          <w:szCs w:val="23"/>
          <w:lang w:eastAsia="ru-RU"/>
        </w:rPr>
        <w:t xml:space="preserve"> свою, проведите по платочку и скажите: «Давай погладим платочек. Платочек гладкий», затем сложите платочек и отложите в сторону.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Те же действия проделайте с полотенцем и брючками.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Утюжок возьми-ка в ручки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 погладь мишутке брючки.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Обязательно придерживайте руку ребенка во время выполнения задания.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чтобы ребенок не размахивал утюжком, а гладил.</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 xml:space="preserve">Дадим </w:t>
      </w:r>
      <w:proofErr w:type="gramStart"/>
      <w:r w:rsidRPr="005740A4">
        <w:rPr>
          <w:rFonts w:ascii="Trebuchet MS" w:eastAsia="Times New Roman" w:hAnsi="Trebuchet MS" w:cs="Times New Roman"/>
          <w:b/>
          <w:bCs/>
          <w:color w:val="98178B"/>
          <w:sz w:val="29"/>
          <w:szCs w:val="29"/>
          <w:lang w:eastAsia="ru-RU"/>
        </w:rPr>
        <w:t>зверюшкам</w:t>
      </w:r>
      <w:proofErr w:type="gramEnd"/>
      <w:r w:rsidRPr="005740A4">
        <w:rPr>
          <w:rFonts w:ascii="Trebuchet MS" w:eastAsia="Times New Roman" w:hAnsi="Trebuchet MS" w:cs="Times New Roman"/>
          <w:b/>
          <w:bCs/>
          <w:color w:val="98178B"/>
          <w:sz w:val="29"/>
          <w:szCs w:val="29"/>
          <w:lang w:eastAsia="ru-RU"/>
        </w:rPr>
        <w:t xml:space="preserve"> покушать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три тарелочки, три кубика, три шарика, зайчик, кошечка, собачка.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Разложите перед ребенком кубики, дайте ему тарелочки и скажите: «Поставь тарелочки на кубики». Помогите ребенку расставить их.</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шарики и попросите: «</w:t>
      </w:r>
      <w:proofErr w:type="gramStart"/>
      <w:r w:rsidRPr="005740A4">
        <w:rPr>
          <w:rFonts w:ascii="Arial" w:eastAsia="Times New Roman" w:hAnsi="Arial" w:cs="Arial"/>
          <w:color w:val="000000"/>
          <w:sz w:val="23"/>
          <w:szCs w:val="23"/>
          <w:lang w:eastAsia="ru-RU"/>
        </w:rPr>
        <w:t>На</w:t>
      </w:r>
      <w:proofErr w:type="gramEnd"/>
      <w:r w:rsidRPr="005740A4">
        <w:rPr>
          <w:rFonts w:ascii="Arial" w:eastAsia="Times New Roman" w:hAnsi="Arial" w:cs="Arial"/>
          <w:color w:val="000000"/>
          <w:sz w:val="23"/>
          <w:szCs w:val="23"/>
          <w:lang w:eastAsia="ru-RU"/>
        </w:rPr>
        <w:t>, положи в тарелочки». Помогите ребенку разложить шарики по тарелочкам.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Возьмите одну из игрушек и скажите: «</w:t>
      </w:r>
      <w:proofErr w:type="gramStart"/>
      <w:r w:rsidRPr="005740A4">
        <w:rPr>
          <w:rFonts w:ascii="Arial" w:eastAsia="Times New Roman" w:hAnsi="Arial" w:cs="Arial"/>
          <w:color w:val="000000"/>
          <w:sz w:val="23"/>
          <w:szCs w:val="23"/>
          <w:lang w:eastAsia="ru-RU"/>
        </w:rPr>
        <w:t>Пойду</w:t>
      </w:r>
      <w:proofErr w:type="gramEnd"/>
      <w:r w:rsidRPr="005740A4">
        <w:rPr>
          <w:rFonts w:ascii="Arial" w:eastAsia="Times New Roman" w:hAnsi="Arial" w:cs="Arial"/>
          <w:color w:val="000000"/>
          <w:sz w:val="23"/>
          <w:szCs w:val="23"/>
          <w:lang w:eastAsia="ru-RU"/>
        </w:rPr>
        <w:t xml:space="preserve"> покормлю». Подведите к тарелочке и покажите, как кормить </w:t>
      </w:r>
      <w:proofErr w:type="gramStart"/>
      <w:r w:rsidRPr="005740A4">
        <w:rPr>
          <w:rFonts w:ascii="Arial" w:eastAsia="Times New Roman" w:hAnsi="Arial" w:cs="Arial"/>
          <w:color w:val="000000"/>
          <w:sz w:val="23"/>
          <w:szCs w:val="23"/>
          <w:lang w:eastAsia="ru-RU"/>
        </w:rPr>
        <w:t>зверюшку</w:t>
      </w:r>
      <w:proofErr w:type="gramEnd"/>
      <w:r w:rsidRPr="005740A4">
        <w:rPr>
          <w:rFonts w:ascii="Arial" w:eastAsia="Times New Roman" w:hAnsi="Arial" w:cs="Arial"/>
          <w:color w:val="000000"/>
          <w:sz w:val="23"/>
          <w:szCs w:val="23"/>
          <w:lang w:eastAsia="ru-RU"/>
        </w:rPr>
        <w:t>.</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Скажите ребенку: «Возьми кошечку Кошечка хочет кушать. Покорми кошечку». Подведите игрушку к тарелочке и «покормите», произнося: «Кошечка кушает. Кошечка хорошая».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Дам своей я кошке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Вкусной кашки ложку.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Зайчик кушает морковку,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Разгрызая ее ловко.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за тем, чтобы ребенок раскладывал шарики в тарелочки аккуратно, не бросал.</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lastRenderedPageBreak/>
        <w:t>• Можете дать название каждому шарику (предметы-заменители): красный — морковка и т.д.</w:t>
      </w:r>
      <w:r w:rsidRPr="005740A4">
        <w:rPr>
          <w:rFonts w:ascii="Arial" w:eastAsia="Times New Roman" w:hAnsi="Arial" w:cs="Arial"/>
          <w:color w:val="000000"/>
          <w:sz w:val="20"/>
          <w:szCs w:val="20"/>
          <w:lang w:eastAsia="ru-RU"/>
        </w:rPr>
        <w:t xml:space="preserve"> </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Наши игрушки хотят танцевать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погремушка, барабан, дудочка, матрешка, кукла, белочка.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Рассадите на стульчиках куклу, белочку, матрешку, назовите каждую игрушку.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Покажите ребенку и назовите музыкальные инструменты: погремушку, барабан, дудочку. Попросите поиграть на дудочке, затем на других инструментах.</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Пока ребенок играет, возьмите игрушку и выполняйте с ней какие-либо движения, затем поменяйтесь с ребенком ролями.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Мне так весело играть,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С куклой Машей танцевать.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Погремушку в ручки взяли,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Потрясли, потанцевали.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Вкладывайте музыкальные инструменты в руку ребенка правильно.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Обращайте внимание на звуки при игре.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Не играйте слишком громко.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Не играйте одновременно на разных музыкальных инструментах.</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Спрячем (найдем) игрушки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три коробочки (разных цветов), пирамидка, погремушка, уточка.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Поставьте на стульчики коробочки разных цветов ребенку, как они открываются и закрываются.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ему игрушку, скажите: «Возьми уточку», «Положи в коробочку», «Закрой крышку».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Затем скажите: «Уточка в желтой коробочке».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Разложите вместе с малышом остальные игрушки по коробочкам, попросите: «Поищи игрушки», «Принеси погремушку» и т.д.</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После игры соберите вместе с ребенком коробочки и разложите игрушки по местам.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Игрушки спрятались от нас,</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Мы их с тобой найдем сейчас.</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Обращайте внимание ребенка на цвет коробочек, в которые он складывает игрушки.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Используйте коробочки с легко открывающимися крышками.</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Построим лесенку, поставим матрешек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кубики, три матрешки.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Возьмите кубики и начните строить из них лесенку (три кубика, два кубика, один кубик). Скажите ребенку: «Лесенка высокая-высокая!»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Попросите помочь вам расставить кубики. Показывайте места, куда нужно их ставить, проговаривайте свои действия.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Возьмите матрешку, поставьте ее на нижнюю ступеньку и скажите: «Матрешка идет по лесенке».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Затем обратитесь к ребенку: «Возьми матрешку, поставь на ступеньку». Последнюю матрешку ребенку следует поставить на самую верхнюю ступеньку.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Затем снимите все матрешки и верхний кубик и предложите ребенку самому собрать лесенку и поставить матрешек.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lastRenderedPageBreak/>
        <w:t>Кубики с тобой мы взяли.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Лесенку из них собрали.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Поднимая резво ножки,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Шли по лесенке матрешки.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Перед тем как дать задание ребенку поставить матрешек на ступеньки, покажите, как правильно это сделать.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Придерживайте рукой лесенку, когда ребенок будет ставить матрешек.</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Искупаем нашу куклу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Игрушки: клеенка, детский столик, кувшинчик, полотенце, тазик, мочалка, кукла, кроватка.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клеенку и скажите: «Положи клеенку на стол». Расстелите ее вместе с ним.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малышу тазик и кувшинчик с водой и попросите: «Поставь тазик на клеенку», «Налей водичку в тазик». Помогите ему.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Покажите куклу и предложите: «Давай разденем куколку и искупаем ее в водичке».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Возьмите мочалку и начните мыть куклу, сказав: «Куколка купается». Попросите ребенка продолжить эти действия.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Вымыв куклу, скажите: «Куколка чистая. Вытри ее полотенчиком и уложи в кроватку».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Помоем в водичке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 ручки, и личико.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Помогайте ребенку наливать воду в тазик, держа кувшинчик ровно.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Надевайте ребенку перед игрой фартучек.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чтобы ребенок мыл куклу нежно, аккуратно.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Придерживайте тазик во время игры.</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Оденем куколку на прогулку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кукла, кроватка, одежда для куклы, колясочка.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Возьмите куклу из кроватки. Погладьте, скажите: «Доброе утро». Улыбнитесь. Предложите ребенку: «Да оденем куколку».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Помогите одеть куклу (платьице, пальто, шапочка, ботиночки). Затем рассмотрите ее со всех сторон и скажите: «Какая красивая кукла». Предложите: «Пойдем гулять».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Посадите куклу в колясочку, покатайте, слегка покачивая колясочку. Комментируйте свои действия.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Наша Машенька проснулась,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Мило маме улыбнулась.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Вот как хорошо играем,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Нашу куколку катаем.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Помогайте ребенку просовывать ручки и ножки куклы в отверстия одежды.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Обращайте внимание ребенка на то, как аккуратно нужно надевать одежду.</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Сложим в машинку кубики и поедем строить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разные по цвету и размеру кубики, машина, мишка (другие игрушки).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Подведите к ребенку машинку и попросите: «Собери кубики в машинку». Когда кубики будут сложены, скажите: «Поехали строить».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lastRenderedPageBreak/>
        <w:t>Повозите машинку по комнате. Скажите ребенку: «Машинка остановилась, давай вытащим кубики». Выгрузите их из машинки. Разберите по форме в разные кучки. Назовите цвета кубиков.</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Начните вместе с ребенком строить домик (башенку, дорожку). Называйте то, что строите.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Попросите у ребенка: «Покажи башенку» и т.д.</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 каждую из построек поставьте игрушки по желанию. Назовите вместе с ребенком, что где стоит.</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Кубики с собой возьмем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 поедем строить дом.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чтобы ребенок аккуратно складывал кубики в машинку.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Не набирайте слишком много кубиков сразу.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Обращайте внимание ребенка на то, что неаккуратно сложенные кубики будут вываливаться из машинки.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чтобы при постройке ребенок ставил кубики аккуратно, ровно.</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Поплаваем на корабликах</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 </w:t>
      </w:r>
      <w:r w:rsidRPr="005740A4">
        <w:rPr>
          <w:rFonts w:ascii="Arial" w:eastAsia="Times New Roman" w:hAnsi="Arial" w:cs="Arial"/>
          <w:color w:val="000000"/>
          <w:sz w:val="23"/>
          <w:szCs w:val="23"/>
          <w:lang w:eastAsia="ru-RU"/>
        </w:rPr>
        <w:t>тазик, две уточки, две дощечки, кувшин, чашка.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Налейте в тазик воды из кувшина. Попросите ребенка помогать, наливая из чашки.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Положите дощечку на воду и скажите: «Кораблик плывет по водичке». Дайте ребенку дощечку: «Поставь кораблик на водичку». Подтолкните своей рукой дощечку ребенка. Попросите его повторить ваше действие.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Возьмите уточку и поставьте на дощечку, скажите: «Уточка плавает на кораблике».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Пусть ребенок потолкает кораблик в воде. Если уточка упадет в воду, ее нужно вернуть на дощечку.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Поиграйте в кораблики вместе с ребенком. Говорите: «Уточки плавают на корабликах».</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После игры пусть ребенок встряхнет игрушку и избавит от воды.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Плывет кораблик по водичке,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 нем маленькая птичка.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чтобы ребенок устанавливал уточку на середину дощечки (чтобы кораблик не опрокинулся).</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Подталкивайте кораблик легко.</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Поможем маме навести порядок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proofErr w:type="gramStart"/>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тарелочка, чашечка, ложечка, одежда для куклы, кукла, мишка, пирамидка, три игрушечных столика.</w:t>
      </w:r>
      <w:proofErr w:type="gramEnd"/>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xml:space="preserve">Поставьте перед ребенком три столика. </w:t>
      </w:r>
      <w:proofErr w:type="gramStart"/>
      <w:r w:rsidRPr="005740A4">
        <w:rPr>
          <w:rFonts w:ascii="Arial" w:eastAsia="Times New Roman" w:hAnsi="Arial" w:cs="Arial"/>
          <w:color w:val="000000"/>
          <w:sz w:val="23"/>
          <w:szCs w:val="23"/>
          <w:lang w:eastAsia="ru-RU"/>
        </w:rPr>
        <w:t>Положите вперемешку тарелочку, чашечку, ложечку, платьице, шапочку, штанишки, куклу, мишку, пирамидку и т.д.</w:t>
      </w:r>
      <w:proofErr w:type="gramEnd"/>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Назовите предметы (каждый по отдельности) и спросите ребенка: «Где чашечка?», «Где шапочка?» и т.д.</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Скажите: «Поможем маме», и начните складывать предметы на один из столиков. Малыш начнет вам помогать.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Называйте поочередно, что кладете на столик: «Положим на столик пирамидку, куклу, мишку». Покажите, на какой столик нужно их класть.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lastRenderedPageBreak/>
        <w:t>На третий столик вместе с ребенком сложите одежду. В конце скажите: «Молодец! Спасибо!» Погладьте ребенка по головке. В завершение можно одеть мишку и куклу.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Вот как маме помогаю —</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Все на место убираю.</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А теперь наденем мишке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Эти новые штанишки.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Если ребенок ошибается и кладет предметы не на тот столик, помогите ему.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Расскажите ребенку еще раз, как можно использовать данные предметы.</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Спрячем (найдем) под платочком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proofErr w:type="gramStart"/>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коробка, четыре платочка (разных цветов), четыре игрушечных стульчика, кукла, машинка.</w:t>
      </w:r>
      <w:proofErr w:type="gramEnd"/>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Поставьте перед ребенком коробочку, в которой лежат четыре аккуратно сложенных платочка. Скажите: «Возьми красный платочек». Сами возьмите платочек другого цвета.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На четыре стульчика разложите разные предметы. Подойдите и накройте платочком один из них. Назовите его.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Попросите ребенка накрыть предмет на другом стульчике, сказав: «Накрой платочком машинку».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Остальные предметы также накройте, называя их. Предложите ребенку: «Найди куколку», «Сними платочек» и т.д.</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После игры скажите: «Сложим платочки», «Положим в коробочку». Вместе с ребенком сложите платочки.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Подними платочек свой,</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Посмотри, кто там такой.</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Под платочек загляну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И игрушку там найду.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Обращайте внимание ребенка на то, как нужно аккуратно раскладывать платочки и складывать на место.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Показывайте, как двумя руками можно накрывать игрушки платочком.</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Наденем колечки на пирамидку, шарики — на палочку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пирамидка (с колечками разных цветов), палочка, четыре шарика разных цветов (с дырочками).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Покажите ребенку, как нужно снимать и нанизывать на пирамидку колечки. Называйте их цвета.</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То же проделайте с палочкой и шариками. Попросите ребенка подавать вам шарики.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Поставьте перед ним пирамидку и скажите: «Сними колечки», «Надень на пирамидку», «Возьми зеленый шарик», «Надень на палочку». Наденьте все колечки и шарики.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разобранную пирамидку и палочку без шариков для самостоятельного действия, предложите: «Надень шарики», «Надень колечки».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Мы колечки надеваем,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Пирамидку собираем.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lastRenderedPageBreak/>
        <w:t>• Подбирайте шарики и колечки с большим отверстием, чтобы они легко надевались.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Если ребенку трудно нанизывать формы, держите его руку в своей руке и выполняйте задание вместе. Но не делайте все за ребенка.</w:t>
      </w:r>
    </w:p>
    <w:p w:rsidR="005740A4" w:rsidRPr="005740A4" w:rsidRDefault="005740A4" w:rsidP="005740A4">
      <w:pPr>
        <w:shd w:val="clear" w:color="auto" w:fill="FFFFFF"/>
        <w:spacing w:before="75" w:after="0" w:line="240" w:lineRule="auto"/>
        <w:outlineLvl w:val="2"/>
        <w:rPr>
          <w:rFonts w:ascii="Trebuchet MS" w:eastAsia="Times New Roman" w:hAnsi="Trebuchet MS" w:cs="Times New Roman"/>
          <w:b/>
          <w:bCs/>
          <w:color w:val="98178B"/>
          <w:sz w:val="29"/>
          <w:szCs w:val="29"/>
          <w:lang w:eastAsia="ru-RU"/>
        </w:rPr>
      </w:pPr>
      <w:r w:rsidRPr="005740A4">
        <w:rPr>
          <w:rFonts w:ascii="Trebuchet MS" w:eastAsia="Times New Roman" w:hAnsi="Trebuchet MS" w:cs="Times New Roman"/>
          <w:b/>
          <w:bCs/>
          <w:color w:val="98178B"/>
          <w:sz w:val="29"/>
          <w:szCs w:val="29"/>
          <w:lang w:eastAsia="ru-RU"/>
        </w:rPr>
        <w:t>Поставим в вазочки цветочки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Игрушки</w:t>
      </w:r>
      <w:r w:rsidRPr="005740A4">
        <w:rPr>
          <w:rFonts w:ascii="Arial" w:eastAsia="Times New Roman" w:hAnsi="Arial" w:cs="Arial"/>
          <w:color w:val="000000"/>
          <w:sz w:val="23"/>
          <w:szCs w:val="23"/>
          <w:lang w:eastAsia="ru-RU"/>
        </w:rPr>
        <w:t>: три вазочки, три цветка, три салфетки, кувшин.</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Поиграйте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Перед ребенком стоят три столика. Дайте ему салфетки и попросите: «Положи салфетки на столики». Расстелите вместе с ребенком салфетки.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ему три вазочки и скажите: «Возьми вазочку, поставь на салфетку». Расставьте вазочки вместе.</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Возьмите кувшин с водой и налейте воду в одну из вазочек. Вместе с ребенком налейте воду в другие вазочки, говоря: «Наливаем водичку в вазочку».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Дайте ребенку три цветка и предложите: «Возьми красный цветочек, поставь в вазочку» и т.д. После того как будут расставлены цветочки, скажите ребенку: «Как у нас красиво».</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i/>
          <w:iCs/>
          <w:color w:val="000000"/>
          <w:sz w:val="23"/>
          <w:szCs w:val="23"/>
          <w:bdr w:val="none" w:sz="0" w:space="0" w:color="auto" w:frame="1"/>
          <w:lang w:eastAsia="ru-RU"/>
        </w:rPr>
        <w:t>Во время игры можно приговаривать:</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Маленький цветочек,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Словно огонечек,</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В вазочку поставим,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Любоваться станем.</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b/>
          <w:bCs/>
          <w:color w:val="000000"/>
          <w:sz w:val="23"/>
          <w:szCs w:val="23"/>
          <w:bdr w:val="none" w:sz="0" w:space="0" w:color="auto" w:frame="1"/>
          <w:lang w:eastAsia="ru-RU"/>
        </w:rPr>
        <w:t>Советы</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Следите, чтобы ребенок держал кувшин двумя руками.</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Придерживайте вазочку, когда ребенок будет наливать воду.</w:t>
      </w:r>
    </w:p>
    <w:p w:rsidR="005740A4" w:rsidRP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Наденьте ребенку фартучек.</w:t>
      </w:r>
    </w:p>
    <w:p w:rsidR="005740A4" w:rsidRDefault="005740A4" w:rsidP="005740A4">
      <w:pPr>
        <w:shd w:val="clear" w:color="auto" w:fill="FFFFFF"/>
        <w:spacing w:after="0" w:line="240" w:lineRule="auto"/>
        <w:ind w:firstLine="450"/>
        <w:jc w:val="both"/>
        <w:rPr>
          <w:rFonts w:ascii="Arial" w:eastAsia="Times New Roman" w:hAnsi="Arial" w:cs="Arial"/>
          <w:color w:val="000000"/>
          <w:sz w:val="23"/>
          <w:szCs w:val="23"/>
          <w:lang w:eastAsia="ru-RU"/>
        </w:rPr>
      </w:pPr>
      <w:r w:rsidRPr="005740A4">
        <w:rPr>
          <w:rFonts w:ascii="Arial" w:eastAsia="Times New Roman" w:hAnsi="Arial" w:cs="Arial"/>
          <w:color w:val="000000"/>
          <w:sz w:val="23"/>
          <w:szCs w:val="23"/>
          <w:lang w:eastAsia="ru-RU"/>
        </w:rPr>
        <w:t>• Порадуйтесь вместе с ребенком, после того как все цветочки будут расставлены в вазочки</w:t>
      </w:r>
      <w:r w:rsidR="00710314">
        <w:rPr>
          <w:rFonts w:ascii="Arial" w:eastAsia="Times New Roman" w:hAnsi="Arial" w:cs="Arial"/>
          <w:color w:val="000000"/>
          <w:sz w:val="23"/>
          <w:szCs w:val="23"/>
          <w:lang w:eastAsia="ru-RU"/>
        </w:rPr>
        <w:t>.</w:t>
      </w:r>
    </w:p>
    <w:p w:rsidR="00710314" w:rsidRDefault="00710314" w:rsidP="005740A4">
      <w:pPr>
        <w:shd w:val="clear" w:color="auto" w:fill="FFFFFF"/>
        <w:spacing w:after="0" w:line="240" w:lineRule="auto"/>
        <w:ind w:firstLine="450"/>
        <w:jc w:val="both"/>
        <w:rPr>
          <w:rFonts w:ascii="Times New Roman" w:hAnsi="Times New Roman" w:cs="Times New Roman"/>
          <w:color w:val="000000"/>
          <w:sz w:val="28"/>
          <w:szCs w:val="28"/>
          <w:shd w:val="clear" w:color="auto" w:fill="FFFFFF"/>
        </w:rPr>
      </w:pPr>
      <w:r w:rsidRPr="00013A6B">
        <w:rPr>
          <w:rFonts w:ascii="Times New Roman" w:hAnsi="Times New Roman" w:cs="Times New Roman"/>
          <w:color w:val="000000"/>
          <w:sz w:val="28"/>
          <w:szCs w:val="28"/>
          <w:shd w:val="clear" w:color="auto" w:fill="FFFFFF"/>
        </w:rPr>
        <w:t>Развивающие игры для детей 2</w:t>
      </w:r>
      <w:r w:rsidR="004F66D0" w:rsidRPr="00013A6B">
        <w:rPr>
          <w:rFonts w:ascii="Times New Roman" w:hAnsi="Times New Roman" w:cs="Times New Roman"/>
          <w:color w:val="000000"/>
          <w:sz w:val="28"/>
          <w:szCs w:val="28"/>
          <w:shd w:val="clear" w:color="auto" w:fill="FFFFFF"/>
        </w:rPr>
        <w:t>-3</w:t>
      </w:r>
      <w:r w:rsidRPr="00013A6B">
        <w:rPr>
          <w:rFonts w:ascii="Times New Roman" w:hAnsi="Times New Roman" w:cs="Times New Roman"/>
          <w:color w:val="000000"/>
          <w:sz w:val="28"/>
          <w:szCs w:val="28"/>
          <w:shd w:val="clear" w:color="auto" w:fill="FFFFFF"/>
        </w:rPr>
        <w:t xml:space="preserve"> лет в домашних условиях - ребятишки непоседливы, любопытны и открыты всему новому. Любимое их занятие - игра. Через нее можно научить малышей различать цвета и формы, познакомить с различными животными, явлениями природы, временами года. Необязательно для этого посещать групповые занятия и кружки в специализированных центрах. Родителям вполне по силам организовать развивающие игры для детей 2 лет в собственной квартире. Не рано ли? Не все родители уверены в целесообразности обучающих занятий в столь нежном возрасте. Им кажется, что преждевременное обучение лишает малышей беззаботного детства. Это не совсем так. Двухлетний ребенок - прирожденный исследователь. Он по собственной инициативе изучает окружающие его предметы, ставит эксперименты. Родители обычно принимают их за шалости. Зачем нужно рисовать на обоях, ломать игрушки, тянуть за хвост кошку? Бесконтрольные эксперименты способны доставить окружающим массу проблем. Направить энергию маленького исследователя в нужное русло помогут развивающие игры для детей 2 лет. Дома их проще организовать, так как мама и папа лучше знают интересы своего ребенка, могут подстроиться под его настроение, вовремя прервать или сменить занятие. Подвижные игры Дети этого возраста изучают мир через движения. Их ни в коем случае нельзя усаживать за парту. Наоборот - активные занятия должны проводиться ежедневно как в квартире, так и во время прогулок на улице. Какие домашние развивающие игры для детей 2 лет могут </w:t>
      </w:r>
      <w:r w:rsidRPr="00013A6B">
        <w:rPr>
          <w:rFonts w:ascii="Times New Roman" w:hAnsi="Times New Roman" w:cs="Times New Roman"/>
          <w:color w:val="000000"/>
          <w:sz w:val="28"/>
          <w:szCs w:val="28"/>
          <w:shd w:val="clear" w:color="auto" w:fill="FFFFFF"/>
        </w:rPr>
        <w:lastRenderedPageBreak/>
        <w:t xml:space="preserve">организовать взрослые? Ниже приведен ориентировочный список! Игры с предметами: мячами, кеглями, </w:t>
      </w:r>
      <w:proofErr w:type="spellStart"/>
      <w:r w:rsidRPr="00013A6B">
        <w:rPr>
          <w:rFonts w:ascii="Times New Roman" w:hAnsi="Times New Roman" w:cs="Times New Roman"/>
          <w:color w:val="000000"/>
          <w:sz w:val="28"/>
          <w:szCs w:val="28"/>
          <w:shd w:val="clear" w:color="auto" w:fill="FFFFFF"/>
        </w:rPr>
        <w:t>фитболом</w:t>
      </w:r>
      <w:proofErr w:type="spellEnd"/>
      <w:r w:rsidRPr="00013A6B">
        <w:rPr>
          <w:rFonts w:ascii="Times New Roman" w:hAnsi="Times New Roman" w:cs="Times New Roman"/>
          <w:color w:val="000000"/>
          <w:sz w:val="28"/>
          <w:szCs w:val="28"/>
          <w:shd w:val="clear" w:color="auto" w:fill="FFFFFF"/>
        </w:rPr>
        <w:t xml:space="preserve">. Ходьба. Учите малыша ходить быстро и медленно, с помощью веревок рисуйте на полу кривые дорожки, расставляйте препятствия, которые нужно перешагнуть. Бег. Ребятишки обожают игры в догонялки, салки. Научите малыша менять направление бега, расставив на его пути препятствия в виде игрушек. Прыжки. Двухлетние дети только осваивают этот навык. Научитесь подпрыгивать под музыку, взявшись за руки. Затем можно оттачивать приобретенное умение, передвигаясь по дорожкам с буквами, цветами, цифрами. Танцы, хороводы. Учите малышей двигаться в соответствие с музыкой. Много радости доставят детям прятки, жмурки, народные игры с бегом (например, "У медведя </w:t>
      </w:r>
      <w:proofErr w:type="gramStart"/>
      <w:r w:rsidRPr="00013A6B">
        <w:rPr>
          <w:rFonts w:ascii="Times New Roman" w:hAnsi="Times New Roman" w:cs="Times New Roman"/>
          <w:color w:val="000000"/>
          <w:sz w:val="28"/>
          <w:szCs w:val="28"/>
          <w:shd w:val="clear" w:color="auto" w:fill="FFFFFF"/>
        </w:rPr>
        <w:t>во</w:t>
      </w:r>
      <w:proofErr w:type="gramEnd"/>
      <w:r w:rsidRPr="00013A6B">
        <w:rPr>
          <w:rFonts w:ascii="Times New Roman" w:hAnsi="Times New Roman" w:cs="Times New Roman"/>
          <w:color w:val="000000"/>
          <w:sz w:val="28"/>
          <w:szCs w:val="28"/>
          <w:shd w:val="clear" w:color="auto" w:fill="FFFFFF"/>
        </w:rPr>
        <w:t xml:space="preserve"> бору"). Исследуем окружающий мир</w:t>
      </w:r>
      <w:proofErr w:type="gramStart"/>
      <w:r w:rsidRPr="00013A6B">
        <w:rPr>
          <w:rFonts w:ascii="Times New Roman" w:hAnsi="Times New Roman" w:cs="Times New Roman"/>
          <w:color w:val="000000"/>
          <w:sz w:val="28"/>
          <w:szCs w:val="28"/>
          <w:shd w:val="clear" w:color="auto" w:fill="FFFFFF"/>
        </w:rPr>
        <w:t xml:space="preserve"> О</w:t>
      </w:r>
      <w:proofErr w:type="gramEnd"/>
      <w:r w:rsidRPr="00013A6B">
        <w:rPr>
          <w:rFonts w:ascii="Times New Roman" w:hAnsi="Times New Roman" w:cs="Times New Roman"/>
          <w:color w:val="000000"/>
          <w:sz w:val="28"/>
          <w:szCs w:val="28"/>
          <w:shd w:val="clear" w:color="auto" w:fill="FFFFFF"/>
        </w:rPr>
        <w:t xml:space="preserve">чень важно поощрять познавательный интерес ребенка, ставить вместе практические эксперименты, изучать животных, явления природы, простейшие закономерности. Весьма полезны следующие развивающие игры для детей 2 лет: Дома заведите сенсорную коробку. </w:t>
      </w:r>
      <w:proofErr w:type="gramStart"/>
      <w:r w:rsidRPr="00013A6B">
        <w:rPr>
          <w:rFonts w:ascii="Times New Roman" w:hAnsi="Times New Roman" w:cs="Times New Roman"/>
          <w:color w:val="000000"/>
          <w:sz w:val="28"/>
          <w:szCs w:val="28"/>
          <w:shd w:val="clear" w:color="auto" w:fill="FFFFFF"/>
        </w:rPr>
        <w:t>Наполните ее песком, камешками, крупами, макаронами, зернами кофе, мелкими бумажками, тряпочками, пуговицами или серпантином.</w:t>
      </w:r>
      <w:proofErr w:type="gramEnd"/>
      <w:r w:rsidRPr="00013A6B">
        <w:rPr>
          <w:rFonts w:ascii="Times New Roman" w:hAnsi="Times New Roman" w:cs="Times New Roman"/>
          <w:color w:val="000000"/>
          <w:sz w:val="28"/>
          <w:szCs w:val="28"/>
          <w:shd w:val="clear" w:color="auto" w:fill="FFFFFF"/>
        </w:rPr>
        <w:t xml:space="preserve"> Периодически меняйте содержимое, ориентируясь на новую тему. Создайте макет огорода с овощами, фермы с домашними животными, зоопарка, лесной полянки, зимней опушки, морского дна и т. д. Играйте с водой. Переливайте ее в емкости разного размера и формы, подкрашивайте красками, превращайте в лед и обратно, устраивайте "дождик" для игрушек. Изучите, какие предметы тонут, а какие - плавают по поверхности. Устраивайте соревнования машинок, самолетиков, проверяя, какая модель дальше улетит или быстрее проедет дистанцию. Первые математические представления Ребятишки двух лет учатся различать основные цвета и формы, считать до трех, знакомятся с понятиями "</w:t>
      </w:r>
      <w:proofErr w:type="gramStart"/>
      <w:r w:rsidRPr="00013A6B">
        <w:rPr>
          <w:rFonts w:ascii="Times New Roman" w:hAnsi="Times New Roman" w:cs="Times New Roman"/>
          <w:color w:val="000000"/>
          <w:sz w:val="28"/>
          <w:szCs w:val="28"/>
          <w:shd w:val="clear" w:color="auto" w:fill="FFFFFF"/>
        </w:rPr>
        <w:t>мало-много</w:t>
      </w:r>
      <w:proofErr w:type="gramEnd"/>
      <w:r w:rsidRPr="00013A6B">
        <w:rPr>
          <w:rFonts w:ascii="Times New Roman" w:hAnsi="Times New Roman" w:cs="Times New Roman"/>
          <w:color w:val="000000"/>
          <w:sz w:val="28"/>
          <w:szCs w:val="28"/>
          <w:shd w:val="clear" w:color="auto" w:fill="FFFFFF"/>
        </w:rPr>
        <w:t xml:space="preserve">", раскладывают предметы по размеру. Все это происходит в форме развивающих игр. Для детей 2-3 лет важно сделать процесс обучения максимально интересным, многократно повторять один и тот же материал. На помощь могут прийти любимые игры, сказки. Прочитав историю про "Трех медведей", инсценируйте ее. Пусть малыш разложит для мишек тарелки, сделает из конструктора кроватки, ориентируясь на размер персонажей. Играя в магазин, просите продать вам три морковки, две картофелины. Накрывая стол для кукол, расставьте посуду по числу гостей. Полезны игры с карточками. Пусть ребенок добежит до стола и принесет вам изображение круга или квадрата. Отгадывайте, </w:t>
      </w:r>
      <w:proofErr w:type="gramStart"/>
      <w:r w:rsidRPr="00013A6B">
        <w:rPr>
          <w:rFonts w:ascii="Times New Roman" w:hAnsi="Times New Roman" w:cs="Times New Roman"/>
          <w:color w:val="000000"/>
          <w:sz w:val="28"/>
          <w:szCs w:val="28"/>
          <w:shd w:val="clear" w:color="auto" w:fill="FFFFFF"/>
        </w:rPr>
        <w:t>карточка</w:t>
      </w:r>
      <w:proofErr w:type="gramEnd"/>
      <w:r w:rsidRPr="00013A6B">
        <w:rPr>
          <w:rFonts w:ascii="Times New Roman" w:hAnsi="Times New Roman" w:cs="Times New Roman"/>
          <w:color w:val="000000"/>
          <w:sz w:val="28"/>
          <w:szCs w:val="28"/>
          <w:shd w:val="clear" w:color="auto" w:fill="FFFFFF"/>
        </w:rPr>
        <w:t xml:space="preserve"> с каким цветом исчезла или, наоборот, появилась волшебным образом. Такие специальные занятия должны быть непродолжительными по времени и прекращаться, как только малыш начнет терять интерес. Развитие речи</w:t>
      </w:r>
      <w:proofErr w:type="gramStart"/>
      <w:r w:rsidRPr="00013A6B">
        <w:rPr>
          <w:rFonts w:ascii="Times New Roman" w:hAnsi="Times New Roman" w:cs="Times New Roman"/>
          <w:color w:val="000000"/>
          <w:sz w:val="28"/>
          <w:szCs w:val="28"/>
          <w:shd w:val="clear" w:color="auto" w:fill="FFFFFF"/>
        </w:rPr>
        <w:t xml:space="preserve"> К</w:t>
      </w:r>
      <w:proofErr w:type="gramEnd"/>
      <w:r w:rsidRPr="00013A6B">
        <w:rPr>
          <w:rFonts w:ascii="Times New Roman" w:hAnsi="Times New Roman" w:cs="Times New Roman"/>
          <w:color w:val="000000"/>
          <w:sz w:val="28"/>
          <w:szCs w:val="28"/>
          <w:shd w:val="clear" w:color="auto" w:fill="FFFFFF"/>
        </w:rPr>
        <w:t xml:space="preserve"> 2 годам дети уже говорят отдельные слова, простые фразы. Большинство малышей еще не научились выговаривать все звуки, допускают грамматические ошибки. Чтобы улучшить произношение, побуждайте ребенка подражать звукам животных, предметов. Играя в медведей, рычите громко (как мишка-папа) и тихо (как медвежонок). Воспроизводя звуки машины, меняйте темп произнесения (едем быстро, а потом медленно). Для </w:t>
      </w:r>
      <w:r w:rsidRPr="00013A6B">
        <w:rPr>
          <w:rFonts w:ascii="Times New Roman" w:hAnsi="Times New Roman" w:cs="Times New Roman"/>
          <w:color w:val="000000"/>
          <w:sz w:val="28"/>
          <w:szCs w:val="28"/>
          <w:shd w:val="clear" w:color="auto" w:fill="FFFFFF"/>
        </w:rPr>
        <w:lastRenderedPageBreak/>
        <w:t>пополнения словарного запаса читайте простые сказки, короткие стихи. Взяв за основу их сюжет, можно организовать много детских развивающих игр. Для детей 2 лет полезно постепенно обучаться пересказу прочитанных историй, проигрывая их с помощью игрушек, беря на себя роль Колобка или заблудившейся Машеньки. Ролевые игры</w:t>
      </w:r>
      <w:proofErr w:type="gramStart"/>
      <w:r w:rsidRPr="00013A6B">
        <w:rPr>
          <w:rFonts w:ascii="Times New Roman" w:hAnsi="Times New Roman" w:cs="Times New Roman"/>
          <w:color w:val="000000"/>
          <w:sz w:val="28"/>
          <w:szCs w:val="28"/>
          <w:shd w:val="clear" w:color="auto" w:fill="FFFFFF"/>
        </w:rPr>
        <w:t xml:space="preserve"> П</w:t>
      </w:r>
      <w:proofErr w:type="gramEnd"/>
      <w:r w:rsidRPr="00013A6B">
        <w:rPr>
          <w:rFonts w:ascii="Times New Roman" w:hAnsi="Times New Roman" w:cs="Times New Roman"/>
          <w:color w:val="000000"/>
          <w:sz w:val="28"/>
          <w:szCs w:val="28"/>
          <w:shd w:val="clear" w:color="auto" w:fill="FFFFFF"/>
        </w:rPr>
        <w:t>еревоплощаясь в доктора, зайчика или маму, дети моделируют жизненные ситуации, учатся понимать взаимоотношения между персонажами. Одновременно развивается воображение. Подобные занятия намного важнее для дошкольника, чем зазубривание букв или цифр. Правильно организованные развивающие игры для детей в 1,5-2 года научат их воспроизводить действия взрослых, пользоваться предметами-заместителями (фантики вместо денег, стул вместо кабины автомобиля). Родители сначала показывают ребенку игрушку, знакомят с ней. У куклы можно найти части тела, у машинки - кузов, колеса. Затем с игрушкой производится одно действие (мишку укачивают, грузовик возят по полу). Следующий этап - совершение действий с несколькими предметами. Куклу надо покормить, раздеть, спеть колыбельную и уложить в кроватку. На машинке сначала перевозят детали конструктора, а затем из них строят домик для зайки. Малыши только учатся выстраивать сюжет, поэтому родителям стоит принимать активное участие в подобных забавах. Тогда уже к 2,5 годам ребенок научится самостоятельно играть со своими игрушками. Творческие занятия</w:t>
      </w:r>
      <w:proofErr w:type="gramStart"/>
      <w:r w:rsidRPr="00013A6B">
        <w:rPr>
          <w:rFonts w:ascii="Times New Roman" w:hAnsi="Times New Roman" w:cs="Times New Roman"/>
          <w:color w:val="000000"/>
          <w:sz w:val="28"/>
          <w:szCs w:val="28"/>
          <w:shd w:val="clear" w:color="auto" w:fill="FFFFFF"/>
        </w:rPr>
        <w:t xml:space="preserve"> В</w:t>
      </w:r>
      <w:proofErr w:type="gramEnd"/>
      <w:r w:rsidRPr="00013A6B">
        <w:rPr>
          <w:rFonts w:ascii="Times New Roman" w:hAnsi="Times New Roman" w:cs="Times New Roman"/>
          <w:color w:val="000000"/>
          <w:sz w:val="28"/>
          <w:szCs w:val="28"/>
          <w:shd w:val="clear" w:color="auto" w:fill="FFFFFF"/>
        </w:rPr>
        <w:t xml:space="preserve"> 2 года дети уже понимают мамины объяснения, стремятся подражать взрослым. Это отличное время для того, чтобы заняться рисованием, лепкой, конструированием, аппликацией. Конечно, первые поделки будут простыми. Малышам предлагается скатать из пластилина колбаски, шарики, расплющить их, отщипнуть мелкие кусочки в ходе развивающей игры. Занятия для детей 2 лет должны иметь понятный сюжет: мы кормим кукол, делаем сосиски для собачки, катаем зернышки для голодных цыплят, наряжаем елку к Новому году. Рисование тоже можно превратить в интересную игру. Дети изображают дождевые струи, чтобы полить цветы, наполняют соком стакан для котика, заштриховывают зайца, пряча его от лисы. Из конструктора создаются домики, гаражи, мебель для игрушек. Делая аппликацию, малыш украшает платье кукле или собирает грибы для ежика. Взрослый может в полной мере проявить свою фантазию, создавая с ребенком очередную поделку. Полезные игрушки</w:t>
      </w:r>
      <w:proofErr w:type="gramStart"/>
      <w:r w:rsidRPr="00013A6B">
        <w:rPr>
          <w:rFonts w:ascii="Times New Roman" w:hAnsi="Times New Roman" w:cs="Times New Roman"/>
          <w:color w:val="000000"/>
          <w:sz w:val="28"/>
          <w:szCs w:val="28"/>
          <w:shd w:val="clear" w:color="auto" w:fill="FFFFFF"/>
        </w:rPr>
        <w:t xml:space="preserve"> Б</w:t>
      </w:r>
      <w:proofErr w:type="gramEnd"/>
      <w:r w:rsidRPr="00013A6B">
        <w:rPr>
          <w:rFonts w:ascii="Times New Roman" w:hAnsi="Times New Roman" w:cs="Times New Roman"/>
          <w:color w:val="000000"/>
          <w:sz w:val="28"/>
          <w:szCs w:val="28"/>
          <w:shd w:val="clear" w:color="auto" w:fill="FFFFFF"/>
        </w:rPr>
        <w:t xml:space="preserve">лагодаря им, ваши занятия с малышом станут более насыщенными и увлекательными. Чтобы организовать развивающие игры для детей 2-3 лет, вам пригодятся: Конструктор с крупными деталями. Строительный набор из кубиков. Игрушки для развития логического мышления: </w:t>
      </w:r>
      <w:proofErr w:type="spellStart"/>
      <w:r w:rsidRPr="00013A6B">
        <w:rPr>
          <w:rFonts w:ascii="Times New Roman" w:hAnsi="Times New Roman" w:cs="Times New Roman"/>
          <w:color w:val="000000"/>
          <w:sz w:val="28"/>
          <w:szCs w:val="28"/>
          <w:shd w:val="clear" w:color="auto" w:fill="FFFFFF"/>
        </w:rPr>
        <w:t>сортеры</w:t>
      </w:r>
      <w:proofErr w:type="spellEnd"/>
      <w:r w:rsidRPr="00013A6B">
        <w:rPr>
          <w:rFonts w:ascii="Times New Roman" w:hAnsi="Times New Roman" w:cs="Times New Roman"/>
          <w:color w:val="000000"/>
          <w:sz w:val="28"/>
          <w:szCs w:val="28"/>
          <w:shd w:val="clear" w:color="auto" w:fill="FFFFFF"/>
        </w:rPr>
        <w:t xml:space="preserve">, пирамидки, лабиринты, матрешки, </w:t>
      </w:r>
      <w:proofErr w:type="spellStart"/>
      <w:r w:rsidRPr="00013A6B">
        <w:rPr>
          <w:rFonts w:ascii="Times New Roman" w:hAnsi="Times New Roman" w:cs="Times New Roman"/>
          <w:color w:val="000000"/>
          <w:sz w:val="28"/>
          <w:szCs w:val="28"/>
          <w:shd w:val="clear" w:color="auto" w:fill="FFFFFF"/>
        </w:rPr>
        <w:t>пазлы</w:t>
      </w:r>
      <w:proofErr w:type="spellEnd"/>
      <w:r w:rsidRPr="00013A6B">
        <w:rPr>
          <w:rFonts w:ascii="Times New Roman" w:hAnsi="Times New Roman" w:cs="Times New Roman"/>
          <w:color w:val="000000"/>
          <w:sz w:val="28"/>
          <w:szCs w:val="28"/>
          <w:shd w:val="clear" w:color="auto" w:fill="FFFFFF"/>
        </w:rPr>
        <w:t xml:space="preserve"> из 4-6 частей. Мозаика. Мягкие игрушки, куклы, машинки, посуда. Все они должны выглядеть реалистично. Мяч, кегли. Ведерко, формочки, совок для игр в песочнице. Детские музыкальные инструменты: дудочка, пианино, барабан и другие. Игровые наборы "Доктор", "Магазин", "Инструменты", "Парикмахерская". Пластилин, краски, цветная бумага, клей, карандаши и другие материалы для творчества. Необязательно покупать дорогие интерактивные игрушки, звучащие </w:t>
      </w:r>
      <w:r w:rsidRPr="00013A6B">
        <w:rPr>
          <w:rFonts w:ascii="Times New Roman" w:hAnsi="Times New Roman" w:cs="Times New Roman"/>
          <w:color w:val="000000"/>
          <w:sz w:val="28"/>
          <w:szCs w:val="28"/>
          <w:shd w:val="clear" w:color="auto" w:fill="FFFFFF"/>
        </w:rPr>
        <w:lastRenderedPageBreak/>
        <w:t>плакаты, детские компьютеры. Материалы, изготовленные родителями, не менее полезны для ребенка в 2 года. Развивающие игры своими руками</w:t>
      </w:r>
      <w:proofErr w:type="gramStart"/>
      <w:r w:rsidRPr="00013A6B">
        <w:rPr>
          <w:rFonts w:ascii="Times New Roman" w:hAnsi="Times New Roman" w:cs="Times New Roman"/>
          <w:color w:val="000000"/>
          <w:sz w:val="28"/>
          <w:szCs w:val="28"/>
          <w:shd w:val="clear" w:color="auto" w:fill="FFFFFF"/>
        </w:rPr>
        <w:t xml:space="preserve"> Ч</w:t>
      </w:r>
      <w:proofErr w:type="gramEnd"/>
      <w:r w:rsidRPr="00013A6B">
        <w:rPr>
          <w:rFonts w:ascii="Times New Roman" w:hAnsi="Times New Roman" w:cs="Times New Roman"/>
          <w:color w:val="000000"/>
          <w:sz w:val="28"/>
          <w:szCs w:val="28"/>
          <w:shd w:val="clear" w:color="auto" w:fill="FFFFFF"/>
        </w:rPr>
        <w:t>тобы сделать их, не нужно особых умений. Все необходимые материалы вы найдете дома. От вас требуется: осмотреться вокруг и спросить у себя, как можно использовать привычные вещи. Предлагаем вашему вниманию несколько вариантов развивающих игр для детей 2 лет: "Спаси мышку". Листы цветной бумаги согните пополам, чтобы получились "книжки". Внутри они белые. На лицевой стороне вырежьте кружки. В образовавшихся окошках нарисуйте мышек. Чтобы спасти их от кота, нужно закрыть норку кружком правильного цвета. "Подбери крышку". Баночки разных размеров обклейте разноцветной самоклеящейся бумагой. На крышки прилепите кружки того же оттенка. Снимите крышки и предложите малышу закрыть баночки правильно. "Учусь считать". К карточкам с цифрами прикрепите шнурки. Предложите ребенку нанизать на них столько бусин, сколько указано на карточке. Также надевать на шнурок можно колпачки и разрезанные корпуса от пустых фломастеров. Простые игры за 5 минут</w:t>
      </w:r>
      <w:proofErr w:type="gramStart"/>
      <w:r w:rsidRPr="00013A6B">
        <w:rPr>
          <w:rFonts w:ascii="Times New Roman" w:hAnsi="Times New Roman" w:cs="Times New Roman"/>
          <w:color w:val="000000"/>
          <w:sz w:val="28"/>
          <w:szCs w:val="28"/>
          <w:shd w:val="clear" w:color="auto" w:fill="FFFFFF"/>
        </w:rPr>
        <w:t xml:space="preserve"> Ч</w:t>
      </w:r>
      <w:proofErr w:type="gramEnd"/>
      <w:r w:rsidRPr="00013A6B">
        <w:rPr>
          <w:rFonts w:ascii="Times New Roman" w:hAnsi="Times New Roman" w:cs="Times New Roman"/>
          <w:color w:val="000000"/>
          <w:sz w:val="28"/>
          <w:szCs w:val="28"/>
          <w:shd w:val="clear" w:color="auto" w:fill="FFFFFF"/>
        </w:rPr>
        <w:t>тобы организовать дома полезную забаву, не требуется много времени и сил. Ниже перечислены развивающие игры для детей 2 лет, которые может провести любой родитель без особого труда: "Кто спрятался?" К одному концу веревки привяжите карандаш, к другому - игрушку. Спрячьте ее под шкаф или в ящик. Ребенок должен намотать веревку на карандаш и подтянуть игрушку к себе. "Прищепки". Из них можно сделать лучики картонному солнышку или лапки сороконожке. "Пенные забавы". В миску с водой капните немного жидкого мыла. Пусть малыш венчиком собьет пену. Также можно пускать мыльные пузыри через соломинку. "Извилистые дорожки". На листе нарисуйте прямые и изогнутые линии. Пусть ребенок выложит вдоль них пуговицы или макароны. "Найди, у кого". Мягкие игрушки рассадите по комнате, к груди каждой прикрепите карточку с картинкой, геометрической фигурой и т. д. Попросите принести вам зверя со снежинкой или квадратом. Самостоятельные игры</w:t>
      </w:r>
      <w:proofErr w:type="gramStart"/>
      <w:r w:rsidRPr="00013A6B">
        <w:rPr>
          <w:rFonts w:ascii="Times New Roman" w:hAnsi="Times New Roman" w:cs="Times New Roman"/>
          <w:color w:val="000000"/>
          <w:sz w:val="28"/>
          <w:szCs w:val="28"/>
          <w:shd w:val="clear" w:color="auto" w:fill="FFFFFF"/>
        </w:rPr>
        <w:t xml:space="preserve"> Н</w:t>
      </w:r>
      <w:proofErr w:type="gramEnd"/>
      <w:r w:rsidRPr="00013A6B">
        <w:rPr>
          <w:rFonts w:ascii="Times New Roman" w:hAnsi="Times New Roman" w:cs="Times New Roman"/>
          <w:color w:val="000000"/>
          <w:sz w:val="28"/>
          <w:szCs w:val="28"/>
          <w:shd w:val="clear" w:color="auto" w:fill="FFFFFF"/>
        </w:rPr>
        <w:t>е всегда у родителей есть свободное время на занятия с малышом. Если вам некогда, предложите ребенку самому поиграть в развивающие игры. Для детей в 1-2 года крайне интересны следующие занятия: Мытье посуды или стирка кукольной одежды в тазике с водой. Пол застелите клеенкой во избежание неприятностей. Уборка. Выдайте крохе пульверизатор и тряпочку, пусть помоет дверь или холодильник снаружи. Игры с туалетной бумагой. Ее можно рвать или мять, делая шарики для швыряния. Сортировка нарядов. Выдайте большую сумку со старой одеждой и предложите отобрать все зимние вещи. Развивающие игры для детей 2</w:t>
      </w:r>
      <w:r w:rsidR="004F66D0" w:rsidRPr="00013A6B">
        <w:rPr>
          <w:rFonts w:ascii="Times New Roman" w:hAnsi="Times New Roman" w:cs="Times New Roman"/>
          <w:color w:val="000000"/>
          <w:sz w:val="28"/>
          <w:szCs w:val="28"/>
          <w:shd w:val="clear" w:color="auto" w:fill="FFFFFF"/>
        </w:rPr>
        <w:t>-3</w:t>
      </w:r>
      <w:r w:rsidRPr="00013A6B">
        <w:rPr>
          <w:rFonts w:ascii="Times New Roman" w:hAnsi="Times New Roman" w:cs="Times New Roman"/>
          <w:color w:val="000000"/>
          <w:sz w:val="28"/>
          <w:szCs w:val="28"/>
          <w:shd w:val="clear" w:color="auto" w:fill="FFFFFF"/>
        </w:rPr>
        <w:t xml:space="preserve"> лет весьма разнообразны. Занимаясь с малышом, уделяйте больше внимания развитию творческих способностей, воображения. Освоить чтение вы успеете и потом, а вот учиться создавать собственные миры и населять их забавными персонажами нужно сейчас. </w:t>
      </w:r>
    </w:p>
    <w:p w:rsidR="00C103C3" w:rsidRDefault="00C103C3" w:rsidP="00C103C3">
      <w:pPr>
        <w:shd w:val="clear" w:color="auto" w:fill="FFFFFF"/>
        <w:spacing w:after="0" w:line="240" w:lineRule="auto"/>
        <w:ind w:firstLine="450"/>
        <w:jc w:val="right"/>
        <w:rPr>
          <w:rFonts w:ascii="Times New Roman" w:hAnsi="Times New Roman" w:cs="Times New Roman"/>
          <w:b/>
          <w:color w:val="000000"/>
          <w:sz w:val="28"/>
          <w:szCs w:val="28"/>
          <w:shd w:val="clear" w:color="auto" w:fill="FFFFFF"/>
        </w:rPr>
      </w:pPr>
      <w:r w:rsidRPr="00C103C3">
        <w:rPr>
          <w:rFonts w:ascii="Times New Roman" w:hAnsi="Times New Roman" w:cs="Times New Roman"/>
          <w:b/>
          <w:color w:val="000000"/>
          <w:sz w:val="28"/>
          <w:szCs w:val="28"/>
          <w:shd w:val="clear" w:color="auto" w:fill="FFFFFF"/>
        </w:rPr>
        <w:t>Консультацию подготовила</w:t>
      </w:r>
    </w:p>
    <w:p w:rsidR="00C103C3" w:rsidRPr="00C103C3" w:rsidRDefault="00C103C3" w:rsidP="00C103C3">
      <w:pPr>
        <w:shd w:val="clear" w:color="auto" w:fill="FFFFFF"/>
        <w:spacing w:after="0" w:line="240" w:lineRule="auto"/>
        <w:ind w:firstLine="450"/>
        <w:jc w:val="right"/>
        <w:rPr>
          <w:rFonts w:ascii="Times New Roman" w:hAnsi="Times New Roman" w:cs="Times New Roman"/>
          <w:b/>
          <w:color w:val="000000"/>
          <w:sz w:val="28"/>
          <w:szCs w:val="28"/>
          <w:shd w:val="clear" w:color="auto" w:fill="FFFFFF"/>
        </w:rPr>
      </w:pPr>
      <w:r w:rsidRPr="00C103C3">
        <w:rPr>
          <w:rFonts w:ascii="Times New Roman" w:hAnsi="Times New Roman" w:cs="Times New Roman"/>
          <w:b/>
          <w:color w:val="000000"/>
          <w:sz w:val="28"/>
          <w:szCs w:val="28"/>
          <w:shd w:val="clear" w:color="auto" w:fill="FFFFFF"/>
        </w:rPr>
        <w:t xml:space="preserve"> педагог – психолог </w:t>
      </w:r>
      <w:proofErr w:type="spellStart"/>
      <w:r w:rsidRPr="00C103C3">
        <w:rPr>
          <w:rFonts w:ascii="Times New Roman" w:hAnsi="Times New Roman" w:cs="Times New Roman"/>
          <w:b/>
          <w:color w:val="000000"/>
          <w:sz w:val="28"/>
          <w:szCs w:val="28"/>
          <w:shd w:val="clear" w:color="auto" w:fill="FFFFFF"/>
        </w:rPr>
        <w:t>Батт</w:t>
      </w:r>
      <w:proofErr w:type="spellEnd"/>
      <w:r w:rsidRPr="00C103C3">
        <w:rPr>
          <w:rFonts w:ascii="Times New Roman" w:hAnsi="Times New Roman" w:cs="Times New Roman"/>
          <w:b/>
          <w:color w:val="000000"/>
          <w:sz w:val="28"/>
          <w:szCs w:val="28"/>
          <w:shd w:val="clear" w:color="auto" w:fill="FFFFFF"/>
        </w:rPr>
        <w:t xml:space="preserve"> Н.Ю.</w:t>
      </w:r>
    </w:p>
    <w:p w:rsidR="0027128B" w:rsidRPr="00C103C3" w:rsidRDefault="00C103C3" w:rsidP="00C103C3">
      <w:pPr>
        <w:shd w:val="clear" w:color="auto" w:fill="FFFFFF"/>
        <w:spacing w:after="0" w:line="240" w:lineRule="auto"/>
        <w:ind w:firstLine="450"/>
        <w:jc w:val="right"/>
        <w:rPr>
          <w:rFonts w:ascii="Times New Roman" w:eastAsia="Times New Roman" w:hAnsi="Times New Roman" w:cs="Times New Roman"/>
          <w:b/>
          <w:color w:val="000000"/>
          <w:sz w:val="28"/>
          <w:szCs w:val="28"/>
          <w:lang w:eastAsia="ru-RU"/>
        </w:rPr>
      </w:pPr>
      <w:r w:rsidRPr="00C103C3">
        <w:rPr>
          <w:rFonts w:ascii="Times New Roman" w:hAnsi="Times New Roman" w:cs="Times New Roman"/>
          <w:b/>
          <w:color w:val="000000"/>
          <w:sz w:val="28"/>
          <w:szCs w:val="28"/>
          <w:shd w:val="clear" w:color="auto" w:fill="FFFFFF"/>
        </w:rPr>
        <w:t>МБДОУ № 40 «Снегурочка»</w:t>
      </w:r>
      <w:bookmarkStart w:id="0" w:name="_GoBack"/>
      <w:bookmarkEnd w:id="0"/>
    </w:p>
    <w:sectPr w:rsidR="0027128B" w:rsidRPr="00C103C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7CA"/>
    <w:rsid w:val="00013A6B"/>
    <w:rsid w:val="002327CA"/>
    <w:rsid w:val="0027128B"/>
    <w:rsid w:val="004F66D0"/>
    <w:rsid w:val="005740A4"/>
    <w:rsid w:val="00710314"/>
    <w:rsid w:val="00C103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740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40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40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40A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74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40A4"/>
    <w:rPr>
      <w:b/>
      <w:bCs/>
    </w:rPr>
  </w:style>
  <w:style w:type="character" w:styleId="a5">
    <w:name w:val="Emphasis"/>
    <w:basedOn w:val="a0"/>
    <w:uiPriority w:val="20"/>
    <w:qFormat/>
    <w:rsid w:val="005740A4"/>
    <w:rPr>
      <w:i/>
      <w:iCs/>
    </w:rPr>
  </w:style>
  <w:style w:type="character" w:styleId="a6">
    <w:name w:val="Hyperlink"/>
    <w:basedOn w:val="a0"/>
    <w:uiPriority w:val="99"/>
    <w:semiHidden/>
    <w:unhideWhenUsed/>
    <w:rsid w:val="005740A4"/>
    <w:rPr>
      <w:color w:val="0000FF"/>
      <w:u w:val="single"/>
    </w:rPr>
  </w:style>
  <w:style w:type="paragraph" w:styleId="a7">
    <w:name w:val="Balloon Text"/>
    <w:basedOn w:val="a"/>
    <w:link w:val="a8"/>
    <w:uiPriority w:val="99"/>
    <w:semiHidden/>
    <w:unhideWhenUsed/>
    <w:rsid w:val="005740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740A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740A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740A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740A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740A4"/>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740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740A4"/>
    <w:rPr>
      <w:b/>
      <w:bCs/>
    </w:rPr>
  </w:style>
  <w:style w:type="character" w:styleId="a5">
    <w:name w:val="Emphasis"/>
    <w:basedOn w:val="a0"/>
    <w:uiPriority w:val="20"/>
    <w:qFormat/>
    <w:rsid w:val="005740A4"/>
    <w:rPr>
      <w:i/>
      <w:iCs/>
    </w:rPr>
  </w:style>
  <w:style w:type="character" w:styleId="a6">
    <w:name w:val="Hyperlink"/>
    <w:basedOn w:val="a0"/>
    <w:uiPriority w:val="99"/>
    <w:semiHidden/>
    <w:unhideWhenUsed/>
    <w:rsid w:val="005740A4"/>
    <w:rPr>
      <w:color w:val="0000FF"/>
      <w:u w:val="single"/>
    </w:rPr>
  </w:style>
  <w:style w:type="paragraph" w:styleId="a7">
    <w:name w:val="Balloon Text"/>
    <w:basedOn w:val="a"/>
    <w:link w:val="a8"/>
    <w:uiPriority w:val="99"/>
    <w:semiHidden/>
    <w:unhideWhenUsed/>
    <w:rsid w:val="005740A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740A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966993">
      <w:bodyDiv w:val="1"/>
      <w:marLeft w:val="0"/>
      <w:marRight w:val="0"/>
      <w:marTop w:val="0"/>
      <w:marBottom w:val="0"/>
      <w:divBdr>
        <w:top w:val="none" w:sz="0" w:space="0" w:color="auto"/>
        <w:left w:val="none" w:sz="0" w:space="0" w:color="auto"/>
        <w:bottom w:val="none" w:sz="0" w:space="0" w:color="auto"/>
        <w:right w:val="none" w:sz="0" w:space="0" w:color="auto"/>
      </w:divBdr>
      <w:divsChild>
        <w:div w:id="265698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D6652-CA63-4FD6-A758-7C7B3C3AD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11</Pages>
  <Words>4083</Words>
  <Characters>23274</Characters>
  <Application>Microsoft Office Word</Application>
  <DocSecurity>0</DocSecurity>
  <Lines>193</Lines>
  <Paragraphs>54</Paragraphs>
  <ScaleCrop>false</ScaleCrop>
  <Company>diakov.net</Company>
  <LinksUpToDate>false</LinksUpToDate>
  <CharactersWithSpaces>27303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Батт</dc:creator>
  <cp:keywords/>
  <dc:description/>
  <cp:lastModifiedBy>Юлия Батт</cp:lastModifiedBy>
  <cp:revision>7</cp:revision>
  <dcterms:created xsi:type="dcterms:W3CDTF">2019-12-25T16:54:00Z</dcterms:created>
  <dcterms:modified xsi:type="dcterms:W3CDTF">2022-09-18T08:51:00Z</dcterms:modified>
</cp:coreProperties>
</file>