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5B8B7" w:themeColor="accent2" w:themeTint="66"/>
  <w:body>
    <w:p w:rsidR="007A1E2E" w:rsidRDefault="007A1E2E" w:rsidP="007A1E2E">
      <w:pPr>
        <w:spacing w:after="0" w:line="240" w:lineRule="auto"/>
        <w:ind w:left="-567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ДЕТСКИЙ САД № 70 «ГОЛУБОК»</w:t>
      </w:r>
    </w:p>
    <w:p w:rsidR="007A1E2E" w:rsidRPr="00153F69" w:rsidRDefault="007A1E2E" w:rsidP="007A1E2E">
      <w:pPr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7A1E2E" w:rsidRPr="00153F69" w:rsidRDefault="007A1E2E" w:rsidP="007A1E2E">
      <w:pPr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3940F2" w:rsidRPr="003940F2" w:rsidRDefault="003940F2" w:rsidP="003940F2">
      <w:pPr>
        <w:pStyle w:val="a3"/>
      </w:pPr>
      <w:r>
        <w:rPr>
          <w:noProof/>
        </w:rPr>
        <w:drawing>
          <wp:inline distT="0" distB="0" distL="0" distR="0" wp14:anchorId="3E2E303B" wp14:editId="5C6B89EC">
            <wp:extent cx="5968293" cy="38023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125" cy="3820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0F2" w:rsidRPr="003940F2" w:rsidRDefault="003940F2" w:rsidP="003940F2">
      <w:pPr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3940F2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Конспект открытого занятия</w:t>
      </w:r>
    </w:p>
    <w:p w:rsidR="003940F2" w:rsidRPr="003940F2" w:rsidRDefault="003940F2" w:rsidP="003940F2">
      <w:pPr>
        <w:contextualSpacing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</w:pPr>
      <w:r w:rsidRPr="003940F2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по смысловому чтению</w:t>
      </w:r>
    </w:p>
    <w:p w:rsidR="003940F2" w:rsidRPr="003940F2" w:rsidRDefault="003940F2" w:rsidP="003940F2">
      <w:pPr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3940F2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 xml:space="preserve"> рассказ Н.Н. Носова «Фантазеры» </w:t>
      </w:r>
    </w:p>
    <w:p w:rsidR="003940F2" w:rsidRPr="003940F2" w:rsidRDefault="003940F2" w:rsidP="003940F2">
      <w:pPr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3940F2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 xml:space="preserve"> (подготовительная группа)</w:t>
      </w:r>
    </w:p>
    <w:p w:rsidR="003940F2" w:rsidRPr="003940F2" w:rsidRDefault="003940F2" w:rsidP="003940F2">
      <w:pPr>
        <w:spacing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40F2" w:rsidRPr="003940F2" w:rsidRDefault="003940F2" w:rsidP="003940F2">
      <w:pPr>
        <w:spacing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3940F2" w:rsidRPr="003940F2" w:rsidRDefault="003940F2" w:rsidP="003940F2">
      <w:pPr>
        <w:spacing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Подготовил: </w:t>
      </w:r>
    </w:p>
    <w:p w:rsidR="003940F2" w:rsidRPr="003940F2" w:rsidRDefault="003940F2" w:rsidP="003940F2">
      <w:pPr>
        <w:spacing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AC1EC5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Бушель А.В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., воспитатель</w:t>
      </w:r>
    </w:p>
    <w:p w:rsidR="003940F2" w:rsidRPr="003940F2" w:rsidRDefault="003940F2" w:rsidP="003940F2">
      <w:pPr>
        <w:spacing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40F2" w:rsidRPr="003940F2" w:rsidRDefault="003940F2" w:rsidP="003940F2">
      <w:pPr>
        <w:spacing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40F2" w:rsidRPr="003940F2" w:rsidRDefault="003940F2" w:rsidP="003940F2">
      <w:pPr>
        <w:spacing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40F2" w:rsidRPr="003940F2" w:rsidRDefault="003940F2" w:rsidP="003940F2">
      <w:pPr>
        <w:spacing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40F2" w:rsidRDefault="003940F2" w:rsidP="007A1E2E">
      <w:pPr>
        <w:spacing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40F2" w:rsidRPr="003940F2" w:rsidRDefault="003940F2" w:rsidP="003940F2">
      <w:pPr>
        <w:spacing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</w:p>
    <w:p w:rsidR="003940F2" w:rsidRPr="003940F2" w:rsidRDefault="003940F2" w:rsidP="003940F2">
      <w:pPr>
        <w:spacing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 Сургут 2025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lastRenderedPageBreak/>
        <w:t>Цель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: развитие познавательной активности, творчества и навыков взаимодействия со сверстниками и взрослыми.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1.Образовательные задачи: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Продолжать знакомить дошкольников с творчеством детского писателя Н. Носова, и его произведения (рассказ «Фантазеры»);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Формировать умение давать краткие и развернутые ответы на вопросы по тексту рассказа «Фантазеры»;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Совершенствовать навыки построения рассуждений, сочинять небольшие фантастические истории.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Помочь детям проникнуть в замысел рассказа: веселая добрая фантазия доставляет радость, ложь – неприятности, огорчения.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Помочь осознать смысл слова «фантазеры» («фантазия»), учить самостоятельно объяснять его, используя текст рассказа. Обратить внимание детей на некоторые приемы комического (смешные ситуации, преувеличения, игра слов и др.).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2. Воспитательные задачи: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Воспитывать интерес к произведениям художественной литературы.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 Развивающие задачи: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Развивать чувство юмора, творческое изображение.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Ход </w:t>
      </w:r>
      <w:proofErr w:type="gramStart"/>
      <w:r w:rsidRPr="003940F2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занятия:   </w:t>
      </w:r>
      <w:proofErr w:type="gramEnd"/>
      <w:r w:rsidRPr="003940F2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1.Воспитатель: Ребята, какое у вас сегодня настроение?                                                        Ну и отлично!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Воспитатель: Ребята, наша экспедиция продолжается вместе с Гариком. Скажите пожалуйста, вы слышали слово фантазёр? А кто такие фантазёры? 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Воспитатель: А как вы думаете, говорить неправду и фантазировать это одно и то же, или нет? Конечно, это не одно и то же. И нам в этом поможет понять Николай Носов.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Сегодня я вас познакомлю с рассказом «Фантазёры», который написал Н. Носова, из которого вы поймёте кто такие фантазёры.  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Только слушайте внимательно.                                                                                                                                         </w:t>
      </w:r>
      <w:r w:rsidRPr="003940F2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Показ портрета Н. Носова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Ребята, Гарик мне рассказал, что, когда Николай Носов, когда учился в школе, он мечтал стать великим музыкантом. И хорошо играл на скрипке, затем увлекся рисованием и мечтал стать художником, потом стал работать в кино и снимал фильмы. А детским писателем он стал, когда у него родился сын. Он проводил много времени с ними его друзьями, наблюдал за их играми и разговорами. Он и стал писать для них. Он придумывал забавные рассказы. Вот так он стал известным детским писателем. 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Чтение рассказа Н.Н. Носова «Фантазеры».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Артикул. Гимнастика: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Качели: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высунуть </w:t>
      </w:r>
      <w:r w:rsidRPr="003940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язык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коснутся до кончика носа и подбородка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Для губ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А_У_И поочередно звуки меняем местами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Для щек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40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Хомячок. 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Надуваем щеки и удерживаем этот положение как можно дольше. Повтор 3-4р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Игровое упражнение «Узнай рассказ Н. Носова по картинке»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Огурец – «Огурцы»,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 Шляпа – «Живая шляпа»,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Аквариум - «Карасик»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Пистолет - «Саша»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Книга «Три поросенка» - «Затейники»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Картинка медведь гонится за охотником - «Три охотника»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bCs/>
          <w:i/>
          <w:sz w:val="28"/>
          <w:szCs w:val="28"/>
          <w:u w:val="single"/>
          <w:lang w:eastAsia="ru-RU"/>
        </w:rPr>
        <w:t>Воспитатель: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 Молодцы, ребята, помогли разобраться Незнайке. Видишь, Незнайка, наши ребята тоже знают много рассказов Носова и любят их.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 </w:t>
      </w:r>
      <w:r w:rsidRPr="003940F2">
        <w:rPr>
          <w:rFonts w:ascii="Times New Roman" w:eastAsiaTheme="minorEastAsia" w:hAnsi="Times New Roman" w:cs="Times New Roman"/>
          <w:b/>
          <w:i/>
          <w:iCs/>
          <w:sz w:val="28"/>
          <w:szCs w:val="28"/>
          <w:u w:val="single"/>
          <w:lang w:eastAsia="ru-RU"/>
        </w:rPr>
        <w:t>Физкультминутка</w:t>
      </w:r>
      <w:r w:rsidRPr="003940F2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.                                                                                                            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Воспитатель: сейчас мы поиграем и отдохнем.                                                                           </w:t>
      </w:r>
      <w:r w:rsidRPr="003940F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Правила игры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игроки шагают в колонне по одному, педагог громко называет любой предмет, животное, растение (лодка, волк, стул и т. д.). Дети останавливаются и позой, мимикой, жестами пытаются изобразить то, что назвал педагог. Отмечается самый интересный образ, каждый игрок старается придумать свою фигуру! 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Беседа по прочитанному произведению</w:t>
      </w:r>
      <w:r w:rsidRPr="003940F2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:                                                                                     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Воспитатель</w:t>
      </w:r>
      <w:proofErr w:type="gramStart"/>
      <w:r w:rsidRPr="003940F2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: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Теперь</w:t>
      </w:r>
      <w:proofErr w:type="gramEnd"/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давайте вместе разберемся, подходит ли этот рассказ для Ваниного домашнего задания. А я с помощью вопросов помогу вам вспомнить его содержание.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Воспитатель</w:t>
      </w:r>
      <w:r w:rsidRPr="003940F2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: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Вам  понравился</w:t>
      </w:r>
      <w:proofErr w:type="gramEnd"/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этот рассказ </w:t>
      </w:r>
      <w:proofErr w:type="spellStart"/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Н.Носова</w:t>
      </w:r>
      <w:proofErr w:type="spellEnd"/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?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Дети: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Воспитатель</w:t>
      </w:r>
      <w:r w:rsidRPr="003940F2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: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Назовите главных героев этого рассказа?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3940F2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Дети: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Мишутка</w:t>
      </w:r>
      <w:proofErr w:type="gramEnd"/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Стасик, Игорь, Ира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Воспитатель</w:t>
      </w:r>
      <w:r w:rsidRPr="003940F2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: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Кто такие «Фантазеры»?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3940F2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Дети: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Фантазер</w:t>
      </w:r>
      <w:proofErr w:type="gramEnd"/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-человек, который любит мечтать, выдумывать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Воспитатель</w:t>
      </w:r>
      <w:r w:rsidRPr="003940F2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: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Кого  из</w:t>
      </w:r>
      <w:proofErr w:type="gramEnd"/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героев можно смело назвать фантазерами, почему? 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Дети: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Мишутку и Стасика, они любят придумывать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Воспитатель</w:t>
      </w:r>
      <w:proofErr w:type="gramStart"/>
      <w:r w:rsidRPr="003940F2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: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Как</w:t>
      </w:r>
      <w:proofErr w:type="gramEnd"/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можно назвать Игоря? Почему? 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Дети: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Вруном, врун-лгун, который говорит неправду с выгодой для себя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Воспитатель</w:t>
      </w:r>
      <w:proofErr w:type="gramStart"/>
      <w:r w:rsidRPr="003940F2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: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Почему</w:t>
      </w:r>
      <w:proofErr w:type="gramEnd"/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ребята не захотели дружить с Игорем?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Дети</w:t>
      </w:r>
      <w:proofErr w:type="gramStart"/>
      <w:r w:rsidRPr="003940F2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: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Потому</w:t>
      </w:r>
      <w:proofErr w:type="gramEnd"/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что из-за него пострадала Ира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Воспитатель</w:t>
      </w:r>
      <w:proofErr w:type="gramStart"/>
      <w:r w:rsidRPr="003940F2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: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Чем</w:t>
      </w:r>
      <w:proofErr w:type="gramEnd"/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отличаются выдумки фантазеров Стасика и Мишутки от выдумки Игоря? 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Дети:</w:t>
      </w:r>
      <w:r w:rsidRPr="003940F2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У Стасика и Мишутки выдумки веселые, добрые, а у Игоря – плохие, злые. Он их сочинял ради своей выгоды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Воспитатель</w:t>
      </w:r>
      <w:proofErr w:type="gramStart"/>
      <w:r w:rsidRPr="003940F2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: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Чему</w:t>
      </w:r>
      <w:proofErr w:type="gramEnd"/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учит нас рассказ фантазеры?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3940F2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Дети: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Рассказ</w:t>
      </w:r>
      <w:proofErr w:type="gramEnd"/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учит нас  не сваливать свою вину на других. Отвечать за свои поступки.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Воспитатель</w:t>
      </w:r>
      <w:r w:rsidRPr="003940F2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: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-Как люди обычно реагируют на хороший поступок? Сможете показать без слов с помощью выражения лица, жестов?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Покажите без слов реакцию людей на плохой поступок.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Ребята, мы много говорили, а я что-то не поняла отношение каждого из вас к поступкам героев…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Как, с помощью чего мы можем выразить своё отношение к поступкам?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Дети: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3940F2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поставить отметку, проголосовать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Я предлагаю отдать проголосовать, отдать свой голос тому, чей поступок, чьё поведение вам больше понравились.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Дети с помощью кругов голосуют за тот или иной поступок, положив свой круг под именем любого из героев.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bCs/>
          <w:i/>
          <w:sz w:val="28"/>
          <w:szCs w:val="28"/>
          <w:u w:val="single"/>
          <w:lang w:eastAsia="ru-RU"/>
        </w:rPr>
        <w:t>Воспитатель: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 Ребята, мы сегодня с вами узнали, кто такие фантазеры - герои нашего рассказа. И предлагаю сегодня вечером вам тоже пофантазировать с мамами и папами, придумать свои рассказы, а завтра рассказать их друг другу в детском саду. Молодцы! 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Ребята, Гарик придумал для нас интересные задания! 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Предлагаю садится за стол и выполнить эти задания!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Давайте проверим вашу готовность к занятию!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Руки на месте, ноги на месте 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Локти у края. спинка прямая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Давайте с начала разомнем наши пальцы!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Пальчиковая гимнастика: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Расскажу вам по секрету: (указательный палец поднести ко рту)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Мы построили ракету. (пальцы обеих рук поочередно соединяются)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Взяли сок и бутерброды (импровизация)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Вдруг лететь придется годы? (Поочередно загибаем каждый палец)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Сейчас наши пальцы превращаются в луноход: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Посмотрите, луноход. 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Луне легко идет.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 шагает очень важно,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нем сидит герой отважный. 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(Задания в тетради</w:t>
      </w: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>Рефлексия: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-Кому мы сегодня помогали?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-Удалось ли нам ему помочь?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40F2">
        <w:rPr>
          <w:rFonts w:ascii="Times New Roman" w:eastAsiaTheme="minorEastAsia" w:hAnsi="Times New Roman" w:cs="Times New Roman"/>
          <w:sz w:val="28"/>
          <w:szCs w:val="28"/>
          <w:lang w:eastAsia="ru-RU"/>
        </w:rPr>
        <w:t>-Сумели мы дать оценку поступкам Игоря?</w:t>
      </w:r>
    </w:p>
    <w:p w:rsidR="003940F2" w:rsidRP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40F2" w:rsidRDefault="003940F2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A1E2E" w:rsidRDefault="007A1E2E" w:rsidP="003940F2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7A1E2E" w:rsidSect="003940F2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41CB"/>
    <w:rsid w:val="003940F2"/>
    <w:rsid w:val="003E3080"/>
    <w:rsid w:val="004204C4"/>
    <w:rsid w:val="00604754"/>
    <w:rsid w:val="006241CB"/>
    <w:rsid w:val="007A1E2E"/>
    <w:rsid w:val="007B36B5"/>
    <w:rsid w:val="007D5A16"/>
    <w:rsid w:val="007E7A69"/>
    <w:rsid w:val="00AC1EC5"/>
    <w:rsid w:val="00EB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B6AC3"/>
  <w15:docId w15:val="{7048E5ED-2FFD-4341-9DA5-F5FD46C1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3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3080"/>
    <w:rPr>
      <w:b/>
      <w:bCs/>
    </w:rPr>
  </w:style>
  <w:style w:type="paragraph" w:customStyle="1" w:styleId="Standard">
    <w:name w:val="Standard"/>
    <w:rsid w:val="007E7A69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Useer</cp:lastModifiedBy>
  <cp:revision>9</cp:revision>
  <dcterms:created xsi:type="dcterms:W3CDTF">2020-01-25T12:44:00Z</dcterms:created>
  <dcterms:modified xsi:type="dcterms:W3CDTF">2026-03-27T07:34:00Z</dcterms:modified>
</cp:coreProperties>
</file>