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57" w:rsidRPr="00BA2B52" w:rsidRDefault="00492E57" w:rsidP="00492E57">
      <w:pPr>
        <w:tabs>
          <w:tab w:val="left" w:pos="567"/>
        </w:tabs>
        <w:jc w:val="center"/>
        <w:rPr>
          <w:rFonts w:ascii="Times New Roman" w:eastAsiaTheme="minorHAnsi" w:hAnsi="Times New Roman"/>
          <w:sz w:val="28"/>
          <w:szCs w:val="28"/>
        </w:rPr>
      </w:pPr>
      <w:r w:rsidRPr="00BA2B52">
        <w:rPr>
          <w:rFonts w:ascii="Times New Roman" w:eastAsiaTheme="minorHAnsi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92E57" w:rsidRPr="00BA2B52" w:rsidRDefault="00492E57" w:rsidP="00492E57">
      <w:pPr>
        <w:tabs>
          <w:tab w:val="left" w:pos="567"/>
        </w:tabs>
        <w:jc w:val="center"/>
        <w:rPr>
          <w:rFonts w:ascii="Times New Roman" w:eastAsiaTheme="minorHAnsi" w:hAnsi="Times New Roman"/>
          <w:sz w:val="28"/>
          <w:szCs w:val="28"/>
        </w:rPr>
      </w:pPr>
      <w:proofErr w:type="gramStart"/>
      <w:r w:rsidRPr="00BA2B52">
        <w:rPr>
          <w:rFonts w:ascii="Times New Roman" w:eastAsiaTheme="minorHAnsi" w:hAnsi="Times New Roman"/>
          <w:sz w:val="28"/>
          <w:szCs w:val="28"/>
        </w:rPr>
        <w:t>детский</w:t>
      </w:r>
      <w:proofErr w:type="gramEnd"/>
      <w:r w:rsidRPr="00BA2B52">
        <w:rPr>
          <w:rFonts w:ascii="Times New Roman" w:eastAsiaTheme="minorHAnsi" w:hAnsi="Times New Roman"/>
          <w:sz w:val="28"/>
          <w:szCs w:val="28"/>
        </w:rPr>
        <w:t xml:space="preserve"> сад №25 «Родничок»</w:t>
      </w: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ind w:left="601"/>
        <w:jc w:val="center"/>
        <w:rPr>
          <w:rFonts w:ascii="Times New Roman" w:eastAsiaTheme="minorHAnsi" w:hAnsi="Times New Roman"/>
          <w:sz w:val="28"/>
          <w:szCs w:val="28"/>
        </w:rPr>
      </w:pPr>
      <w:r w:rsidRPr="00F36A90">
        <w:rPr>
          <w:noProof/>
          <w:lang w:eastAsia="ru-RU"/>
        </w:rPr>
        <w:drawing>
          <wp:inline distT="0" distB="0" distL="0" distR="0" wp14:anchorId="221DC492" wp14:editId="6B0ADEFE">
            <wp:extent cx="1562100" cy="1428750"/>
            <wp:effectExtent l="0" t="0" r="0" b="0"/>
            <wp:docPr id="1" name="Рисунок 1" descr="http://im5-tub-ru.yandex.net/i?id=71839157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5-tub-ru.yandex.net/i?id=71839157-71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spacing w:after="0" w:line="240" w:lineRule="auto"/>
        <w:jc w:val="center"/>
        <w:rPr>
          <w:rFonts w:ascii="Times New Roman" w:eastAsiaTheme="minorHAnsi" w:hAnsi="Times New Roman"/>
          <w:sz w:val="44"/>
          <w:szCs w:val="44"/>
        </w:rPr>
      </w:pPr>
      <w:r>
        <w:rPr>
          <w:rFonts w:ascii="Times New Roman" w:eastAsiaTheme="minorHAnsi" w:hAnsi="Times New Roman"/>
          <w:sz w:val="44"/>
          <w:szCs w:val="44"/>
        </w:rPr>
        <w:t xml:space="preserve"> Консультация - тренинг</w:t>
      </w:r>
      <w:r w:rsidRPr="00BA2B52">
        <w:rPr>
          <w:rFonts w:ascii="Times New Roman" w:eastAsiaTheme="minorHAnsi" w:hAnsi="Times New Roman"/>
          <w:sz w:val="44"/>
          <w:szCs w:val="44"/>
        </w:rPr>
        <w:t xml:space="preserve"> для педагогов</w:t>
      </w: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44"/>
          <w:szCs w:val="44"/>
        </w:rPr>
      </w:pPr>
      <w:r w:rsidRPr="00BA2B52">
        <w:rPr>
          <w:rFonts w:ascii="Times New Roman" w:hAnsi="Times New Roman"/>
          <w:bCs/>
          <w:sz w:val="44"/>
          <w:szCs w:val="44"/>
        </w:rPr>
        <w:t>«Психолого-педагогическое, медико-социальное сопровождение воспитанников с ОВЗ»</w:t>
      </w: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492E57" w:rsidRPr="00BA2B52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BA2B52">
        <w:rPr>
          <w:rFonts w:ascii="Times New Roman" w:eastAsiaTheme="minorHAnsi" w:hAnsi="Times New Roman"/>
          <w:sz w:val="28"/>
          <w:szCs w:val="28"/>
        </w:rPr>
        <w:t>Учитель-логопед:</w:t>
      </w:r>
    </w:p>
    <w:p w:rsidR="00492E57" w:rsidRPr="00BA2B52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BA2B52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А.Н. Арнаут</w:t>
      </w:r>
    </w:p>
    <w:p w:rsidR="00492E57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BA2B52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</w:t>
      </w:r>
      <w:bookmarkStart w:id="0" w:name="_GoBack"/>
      <w:bookmarkEnd w:id="0"/>
    </w:p>
    <w:p w:rsidR="00492E57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492E57" w:rsidRDefault="00492E57" w:rsidP="00492E57">
      <w:pPr>
        <w:tabs>
          <w:tab w:val="left" w:pos="567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492E57" w:rsidRDefault="00492E57"/>
    <w:p w:rsidR="005009EC" w:rsidRDefault="005009EC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 тренинга: повышение уровня компетенции педагогов ДОУ в работе с воспитанниками с ОВЗ на основании Закона об образовании.</w:t>
      </w:r>
    </w:p>
    <w:p w:rsidR="005009EC" w:rsidRDefault="005009EC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5009EC" w:rsidRDefault="005009EC" w:rsidP="00F906F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Познакомить воспитателей</w:t>
      </w:r>
      <w:r w:rsidR="00F906FD" w:rsidRPr="00F906FD">
        <w:rPr>
          <w:rFonts w:ascii="Times New Roman" w:hAnsi="Times New Roman"/>
          <w:sz w:val="28"/>
          <w:szCs w:val="28"/>
        </w:rPr>
        <w:t xml:space="preserve"> с организацией инклюзивного образования воспитанников с ОВЗ в дошкольной организации в соответствии с требованиями Фед</w:t>
      </w:r>
      <w:r w:rsidR="00F906FD">
        <w:rPr>
          <w:rFonts w:ascii="Times New Roman" w:hAnsi="Times New Roman"/>
          <w:sz w:val="28"/>
          <w:szCs w:val="28"/>
        </w:rPr>
        <w:t>ерального закона об образовании.</w:t>
      </w:r>
    </w:p>
    <w:p w:rsidR="00F906FD" w:rsidRDefault="00F906FD" w:rsidP="00F906F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Довести информацию о создании и деятельности центра ППМС помощи в МБДОУ.</w:t>
      </w:r>
    </w:p>
    <w:p w:rsidR="00F906FD" w:rsidRDefault="00F906FD" w:rsidP="00F906F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Представить а</w:t>
      </w:r>
      <w:r w:rsidRPr="00B325AE">
        <w:rPr>
          <w:rFonts w:ascii="Times New Roman" w:hAnsi="Times New Roman"/>
          <w:sz w:val="28"/>
          <w:szCs w:val="28"/>
        </w:rPr>
        <w:t>лгоритм подготовки и прохождения ТПМПК</w:t>
      </w:r>
      <w:r>
        <w:rPr>
          <w:rFonts w:ascii="Times New Roman" w:hAnsi="Times New Roman"/>
          <w:sz w:val="28"/>
          <w:szCs w:val="28"/>
        </w:rPr>
        <w:t xml:space="preserve"> воспитанниками ДОУ.</w:t>
      </w:r>
    </w:p>
    <w:p w:rsidR="00F906FD" w:rsidRPr="00F906FD" w:rsidRDefault="00F906FD" w:rsidP="00F906F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и представить педагогическую характеристику на ребенка, направленного на прохождение ТПМПК.</w:t>
      </w:r>
    </w:p>
    <w:p w:rsidR="005009EC" w:rsidRDefault="005009EC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009EC" w:rsidRDefault="005009EC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2E57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тренинга:</w:t>
      </w:r>
    </w:p>
    <w:p w:rsidR="00492E57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2E57" w:rsidRPr="00B325AE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Сообщение</w:t>
      </w:r>
      <w:r w:rsidRPr="00B325AE">
        <w:rPr>
          <w:rFonts w:ascii="Times New Roman" w:hAnsi="Times New Roman"/>
          <w:sz w:val="28"/>
          <w:szCs w:val="28"/>
        </w:rPr>
        <w:t xml:space="preserve"> «Организация инклюзивного образования в соответствии с требованиями Федерального закона об образовании».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25AE">
        <w:rPr>
          <w:rFonts w:ascii="Times New Roman" w:hAnsi="Times New Roman"/>
          <w:sz w:val="28"/>
          <w:szCs w:val="28"/>
        </w:rPr>
        <w:t xml:space="preserve">2. </w:t>
      </w:r>
      <w:r w:rsidRPr="00F906FD">
        <w:rPr>
          <w:rFonts w:ascii="Times New Roman" w:hAnsi="Times New Roman"/>
          <w:sz w:val="28"/>
          <w:szCs w:val="28"/>
        </w:rPr>
        <w:t>Содержание деятельности центра ППМС помощи в МБДОУ №25 «Родничок».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3. Алгоритм подготовки и прохождения ТПМПК.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4. Практическая часть тренинга.</w:t>
      </w:r>
    </w:p>
    <w:p w:rsidR="00492E57" w:rsidRPr="00F906FD" w:rsidRDefault="00492E57" w:rsidP="00F906FD">
      <w:pPr>
        <w:jc w:val="both"/>
      </w:pPr>
    </w:p>
    <w:p w:rsidR="00492E57" w:rsidRPr="00467D9E" w:rsidRDefault="00492E57" w:rsidP="00F906FD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  <w:r w:rsidRPr="00467D9E">
        <w:rPr>
          <w:rFonts w:ascii="Times New Roman" w:hAnsi="Times New Roman"/>
          <w:i/>
          <w:sz w:val="28"/>
          <w:szCs w:val="28"/>
        </w:rPr>
        <w:t>Выступление «</w:t>
      </w:r>
      <w:r w:rsidRPr="00467D9E">
        <w:rPr>
          <w:rFonts w:ascii="Times New Roman" w:hAnsi="Times New Roman"/>
          <w:bCs/>
          <w:i/>
          <w:sz w:val="28"/>
          <w:szCs w:val="28"/>
        </w:rPr>
        <w:t>Организация инклюзивного образования в соответствии с требованиями Федерального закона от 29 декабря 2012 года №273-ФЗ «Об образовании в Российской Федерации»</w:t>
      </w:r>
    </w:p>
    <w:p w:rsidR="00492E57" w:rsidRPr="00F906FD" w:rsidRDefault="00492E57" w:rsidP="00F906FD">
      <w:pPr>
        <w:pStyle w:val="1"/>
        <w:shd w:val="clear" w:color="auto" w:fill="auto"/>
        <w:spacing w:line="276" w:lineRule="auto"/>
        <w:ind w:left="20" w:firstLine="340"/>
        <w:rPr>
          <w:color w:val="FF0000"/>
          <w:sz w:val="28"/>
          <w:szCs w:val="28"/>
        </w:rPr>
      </w:pPr>
      <w:r w:rsidRPr="00F906FD">
        <w:rPr>
          <w:sz w:val="28"/>
          <w:szCs w:val="28"/>
        </w:rPr>
        <w:t>В декабре 2012 г. был принят но</w:t>
      </w:r>
      <w:r w:rsidRPr="00F906FD">
        <w:rPr>
          <w:sz w:val="28"/>
          <w:szCs w:val="28"/>
        </w:rPr>
        <w:softHyphen/>
        <w:t>вый Федеральный закон «Об обра</w:t>
      </w:r>
      <w:r w:rsidRPr="00F906FD">
        <w:rPr>
          <w:sz w:val="28"/>
          <w:szCs w:val="28"/>
        </w:rPr>
        <w:softHyphen/>
        <w:t>зовании в Российской Федерации», который открыл новый этап правового регулирования образования в нашей стране</w:t>
      </w:r>
      <w:r w:rsidRPr="00F906FD">
        <w:rPr>
          <w:color w:val="FF0000"/>
          <w:sz w:val="28"/>
          <w:szCs w:val="28"/>
        </w:rPr>
        <w:t xml:space="preserve">. </w:t>
      </w:r>
      <w:r w:rsidRPr="00F906FD">
        <w:rPr>
          <w:sz w:val="28"/>
          <w:szCs w:val="28"/>
        </w:rPr>
        <w:t>Он состоит из 111 статей и охватывает практически все вопросы правового регулирования образования.</w:t>
      </w:r>
      <w:r w:rsidRPr="00F906FD">
        <w:rPr>
          <w:color w:val="FF0000"/>
          <w:sz w:val="28"/>
          <w:szCs w:val="28"/>
        </w:rPr>
        <w:t xml:space="preserve"> </w:t>
      </w:r>
      <w:r w:rsidRPr="00F906FD">
        <w:rPr>
          <w:sz w:val="28"/>
          <w:szCs w:val="28"/>
        </w:rPr>
        <w:t>Все аспек</w:t>
      </w:r>
      <w:r w:rsidRPr="00F906FD">
        <w:rPr>
          <w:sz w:val="28"/>
          <w:szCs w:val="28"/>
        </w:rPr>
        <w:softHyphen/>
        <w:t>ты делают актуальной необходимость критического анализа Закона на пред</w:t>
      </w:r>
      <w:r w:rsidRPr="00F906FD">
        <w:rPr>
          <w:sz w:val="28"/>
          <w:szCs w:val="28"/>
        </w:rPr>
        <w:softHyphen/>
        <w:t>мет регулирования в нем образования лиц с ограниченными возможностями здоровья</w:t>
      </w:r>
      <w:r w:rsidRPr="00F906FD">
        <w:rPr>
          <w:color w:val="FF0000"/>
          <w:sz w:val="28"/>
          <w:szCs w:val="28"/>
        </w:rPr>
        <w:t>.</w:t>
      </w:r>
    </w:p>
    <w:p w:rsidR="00492E57" w:rsidRPr="00F906FD" w:rsidRDefault="00492E57" w:rsidP="00F906FD">
      <w:pPr>
        <w:pStyle w:val="1"/>
        <w:shd w:val="clear" w:color="auto" w:fill="auto"/>
        <w:spacing w:line="276" w:lineRule="auto"/>
        <w:ind w:left="20" w:firstLine="340"/>
      </w:pPr>
      <w:r w:rsidRPr="00467D9E">
        <w:rPr>
          <w:rStyle w:val="0pt"/>
          <w:sz w:val="28"/>
          <w:szCs w:val="28"/>
          <w:u w:val="single"/>
        </w:rPr>
        <w:t>Гарантия права на образование</w:t>
      </w:r>
      <w:r w:rsidRPr="00F906FD">
        <w:rPr>
          <w:rStyle w:val="0pt"/>
          <w:sz w:val="28"/>
          <w:szCs w:val="28"/>
        </w:rPr>
        <w:t>.</w:t>
      </w:r>
      <w:r w:rsidRPr="00F906FD">
        <w:rPr>
          <w:sz w:val="28"/>
          <w:szCs w:val="28"/>
        </w:rPr>
        <w:t xml:space="preserve"> В соответствии с п. 1 ст. 5 Закона в Рос</w:t>
      </w:r>
      <w:r w:rsidRPr="00F906FD">
        <w:rPr>
          <w:sz w:val="28"/>
          <w:szCs w:val="28"/>
        </w:rPr>
        <w:softHyphen/>
        <w:t>сийской Федерации гарантируется право каждого человека на образова</w:t>
      </w:r>
      <w:r w:rsidRPr="00F906FD">
        <w:rPr>
          <w:sz w:val="28"/>
          <w:szCs w:val="28"/>
        </w:rPr>
        <w:softHyphen/>
        <w:t>ние. Исходя из этого в п. 2 ст. 3 уста</w:t>
      </w:r>
      <w:r w:rsidRPr="00F906FD">
        <w:rPr>
          <w:sz w:val="28"/>
          <w:szCs w:val="28"/>
        </w:rPr>
        <w:softHyphen/>
        <w:t>навливается, что одним из основных принципов государственной полити</w:t>
      </w:r>
      <w:r w:rsidRPr="00F906FD">
        <w:rPr>
          <w:sz w:val="28"/>
          <w:szCs w:val="28"/>
        </w:rPr>
        <w:softHyphen/>
        <w:t>ки и правового регулирования отно</w:t>
      </w:r>
      <w:r w:rsidRPr="00F906FD">
        <w:rPr>
          <w:sz w:val="28"/>
          <w:szCs w:val="28"/>
        </w:rPr>
        <w:softHyphen/>
        <w:t>шений в сфере образования является обеспечение права каждого человека на образование, недопустимость дис</w:t>
      </w:r>
      <w:r w:rsidRPr="00F906FD">
        <w:rPr>
          <w:sz w:val="28"/>
          <w:szCs w:val="28"/>
        </w:rPr>
        <w:softHyphen/>
        <w:t>криминации в сфере образования.</w:t>
      </w:r>
    </w:p>
    <w:p w:rsidR="00492E57" w:rsidRPr="00F906FD" w:rsidRDefault="00492E57" w:rsidP="00F906FD">
      <w:pPr>
        <w:pStyle w:val="1"/>
        <w:framePr w:hSpace="180" w:wrap="around" w:hAnchor="margin" w:y="-1140"/>
        <w:shd w:val="clear" w:color="auto" w:fill="auto"/>
        <w:spacing w:line="276" w:lineRule="auto"/>
        <w:ind w:left="20" w:firstLine="340"/>
        <w:rPr>
          <w:sz w:val="28"/>
          <w:szCs w:val="28"/>
        </w:rPr>
      </w:pPr>
    </w:p>
    <w:p w:rsidR="00492E57" w:rsidRPr="00F906FD" w:rsidRDefault="00492E57" w:rsidP="00F906FD">
      <w:pPr>
        <w:pStyle w:val="1"/>
        <w:framePr w:hSpace="180" w:wrap="around" w:hAnchor="margin" w:y="-1140"/>
        <w:shd w:val="clear" w:color="auto" w:fill="auto"/>
        <w:spacing w:line="276" w:lineRule="auto"/>
        <w:ind w:left="20" w:firstLine="340"/>
        <w:rPr>
          <w:sz w:val="28"/>
          <w:szCs w:val="28"/>
        </w:rPr>
      </w:pP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lastRenderedPageBreak/>
        <w:t>Основываясь на указанных положе</w:t>
      </w:r>
      <w:r w:rsidRPr="00F906FD">
        <w:rPr>
          <w:rFonts w:ascii="Times New Roman" w:hAnsi="Times New Roman"/>
          <w:sz w:val="28"/>
          <w:szCs w:val="28"/>
        </w:rPr>
        <w:softHyphen/>
        <w:t xml:space="preserve">ниях в п. 1 </w:t>
      </w:r>
      <w:proofErr w:type="spellStart"/>
      <w:r w:rsidRPr="00F906FD">
        <w:rPr>
          <w:rFonts w:ascii="Times New Roman" w:hAnsi="Times New Roman"/>
          <w:sz w:val="28"/>
          <w:szCs w:val="28"/>
        </w:rPr>
        <w:t>пп</w:t>
      </w:r>
      <w:proofErr w:type="spellEnd"/>
      <w:r w:rsidRPr="00F906FD">
        <w:rPr>
          <w:rFonts w:ascii="Times New Roman" w:hAnsi="Times New Roman"/>
          <w:sz w:val="28"/>
          <w:szCs w:val="28"/>
        </w:rPr>
        <w:t>. 5 ст. 5 указывается, что в целях реализации права каждого че</w:t>
      </w:r>
      <w:r w:rsidRPr="00F906FD">
        <w:rPr>
          <w:rFonts w:ascii="Times New Roman" w:hAnsi="Times New Roman"/>
          <w:sz w:val="28"/>
          <w:szCs w:val="28"/>
        </w:rPr>
        <w:softHyphen/>
        <w:t>ловека на образование федеральными государственными органами, органами государственной власти субъектов РФ и органами местного самоуправления создаются необходимые условия для получения без дискриминации каче</w:t>
      </w:r>
      <w:r w:rsidRPr="00F906FD">
        <w:rPr>
          <w:rFonts w:ascii="Times New Roman" w:hAnsi="Times New Roman"/>
          <w:sz w:val="28"/>
          <w:szCs w:val="28"/>
        </w:rPr>
        <w:softHyphen/>
        <w:t>ственного образования лицами с ОВЗ,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</w:t>
      </w:r>
      <w:r w:rsidRPr="00F906FD">
        <w:rPr>
          <w:rFonts w:ascii="Times New Roman" w:hAnsi="Times New Roman"/>
          <w:sz w:val="28"/>
          <w:szCs w:val="28"/>
        </w:rPr>
        <w:softHyphen/>
        <w:t>ня и определенной направленности, а также социальному</w:t>
      </w:r>
      <w:r w:rsidRPr="00F906FD">
        <w:rPr>
          <w:sz w:val="28"/>
          <w:szCs w:val="28"/>
        </w:rPr>
        <w:t xml:space="preserve"> </w:t>
      </w:r>
      <w:r w:rsidRPr="00F906FD">
        <w:rPr>
          <w:rFonts w:ascii="Times New Roman" w:hAnsi="Times New Roman"/>
          <w:sz w:val="28"/>
          <w:szCs w:val="28"/>
        </w:rPr>
        <w:t>развитию этих лиц, в том числе посредством органи</w:t>
      </w:r>
      <w:r w:rsidRPr="00F906FD">
        <w:rPr>
          <w:rFonts w:ascii="Times New Roman" w:hAnsi="Times New Roman"/>
          <w:sz w:val="28"/>
          <w:szCs w:val="28"/>
        </w:rPr>
        <w:softHyphen/>
        <w:t>зации инклюзивного образования лиц с ограниченными возможностями здо</w:t>
      </w:r>
      <w:r w:rsidRPr="00F906FD">
        <w:rPr>
          <w:rFonts w:ascii="Times New Roman" w:hAnsi="Times New Roman"/>
          <w:sz w:val="28"/>
          <w:szCs w:val="28"/>
        </w:rPr>
        <w:softHyphen/>
        <w:t>ровья.</w:t>
      </w:r>
    </w:p>
    <w:p w:rsidR="00492E57" w:rsidRPr="00F906FD" w:rsidRDefault="00492E57" w:rsidP="00F906FD">
      <w:pPr>
        <w:pStyle w:val="3"/>
        <w:shd w:val="clear" w:color="auto" w:fill="auto"/>
        <w:spacing w:line="276" w:lineRule="auto"/>
        <w:ind w:right="180" w:firstLine="500"/>
        <w:rPr>
          <w:sz w:val="28"/>
          <w:szCs w:val="28"/>
        </w:rPr>
      </w:pPr>
      <w:r w:rsidRPr="00F906FD">
        <w:rPr>
          <w:i/>
          <w:sz w:val="28"/>
          <w:szCs w:val="28"/>
        </w:rPr>
        <w:t>(Терминология)</w:t>
      </w:r>
      <w:r w:rsidRPr="00F906FD">
        <w:rPr>
          <w:sz w:val="28"/>
          <w:szCs w:val="28"/>
        </w:rPr>
        <w:t xml:space="preserve"> В Законе (п. 16 ст. 2) впервые в федеральном законода</w:t>
      </w:r>
      <w:r w:rsidRPr="00F906FD">
        <w:rPr>
          <w:sz w:val="28"/>
          <w:szCs w:val="28"/>
        </w:rPr>
        <w:softHyphen/>
        <w:t xml:space="preserve">тельстве дается легальное понятие </w:t>
      </w:r>
      <w:r w:rsidRPr="00F906FD">
        <w:rPr>
          <w:rStyle w:val="0pt0"/>
          <w:b w:val="0"/>
          <w:i/>
          <w:sz w:val="28"/>
          <w:szCs w:val="28"/>
        </w:rPr>
        <w:t>«обучающийся с ограниченными возможностями здоровья».</w:t>
      </w:r>
      <w:r w:rsidRPr="00F906FD">
        <w:rPr>
          <w:i/>
          <w:sz w:val="28"/>
          <w:szCs w:val="28"/>
        </w:rPr>
        <w:t xml:space="preserve"> Это физиче</w:t>
      </w:r>
      <w:r w:rsidRPr="00F906FD">
        <w:rPr>
          <w:i/>
          <w:sz w:val="28"/>
          <w:szCs w:val="28"/>
        </w:rPr>
        <w:softHyphen/>
        <w:t>ское</w:t>
      </w:r>
      <w:r w:rsidRPr="00F906FD">
        <w:rPr>
          <w:sz w:val="28"/>
          <w:szCs w:val="28"/>
        </w:rPr>
        <w:t xml:space="preserve"> лицо, имеющее недостатки в фи</w:t>
      </w:r>
      <w:r w:rsidRPr="00F906FD">
        <w:rPr>
          <w:sz w:val="28"/>
          <w:szCs w:val="28"/>
        </w:rPr>
        <w:softHyphen/>
        <w:t>зическом и (или) психологическом развитии, подтвержденные психолого-медико-педагогической комисси</w:t>
      </w:r>
      <w:r w:rsidRPr="00F906FD">
        <w:rPr>
          <w:sz w:val="28"/>
          <w:szCs w:val="28"/>
        </w:rPr>
        <w:softHyphen/>
        <w:t>ей и препятствующие получению об</w:t>
      </w:r>
      <w:r w:rsidRPr="00F906FD">
        <w:rPr>
          <w:sz w:val="28"/>
          <w:szCs w:val="28"/>
        </w:rPr>
        <w:softHyphen/>
        <w:t>разования без создания специальных условий.</w:t>
      </w:r>
    </w:p>
    <w:p w:rsidR="00492E57" w:rsidRPr="00F906FD" w:rsidRDefault="00492E57" w:rsidP="00F906FD">
      <w:pPr>
        <w:pStyle w:val="3"/>
        <w:shd w:val="clear" w:color="auto" w:fill="auto"/>
        <w:spacing w:line="276" w:lineRule="auto"/>
        <w:ind w:right="140" w:firstLine="500"/>
        <w:rPr>
          <w:sz w:val="28"/>
          <w:szCs w:val="28"/>
        </w:rPr>
      </w:pPr>
      <w:r w:rsidRPr="00F906FD">
        <w:rPr>
          <w:sz w:val="28"/>
          <w:szCs w:val="28"/>
        </w:rPr>
        <w:t xml:space="preserve">В Законе впервые на федеральном уровне закреплено понятие </w:t>
      </w:r>
      <w:r w:rsidRPr="00F906FD">
        <w:rPr>
          <w:rStyle w:val="0pt0"/>
          <w:b w:val="0"/>
          <w:sz w:val="28"/>
          <w:szCs w:val="28"/>
        </w:rPr>
        <w:t xml:space="preserve">«инклюзивное образование» (п. 27 ст. 2). </w:t>
      </w:r>
      <w:r w:rsidRPr="00F906FD">
        <w:rPr>
          <w:sz w:val="28"/>
          <w:szCs w:val="28"/>
        </w:rPr>
        <w:t>Это обеспечение равного доступа к образо</w:t>
      </w:r>
      <w:r w:rsidRPr="00F906FD">
        <w:rPr>
          <w:sz w:val="28"/>
          <w:szCs w:val="28"/>
        </w:rPr>
        <w:softHyphen/>
        <w:t>ванию для всех обучающихся с учетом разнообразия особых образовательных потребностей и индивидуальных воз</w:t>
      </w:r>
      <w:r w:rsidRPr="00F906FD">
        <w:rPr>
          <w:sz w:val="28"/>
          <w:szCs w:val="28"/>
        </w:rPr>
        <w:softHyphen/>
        <w:t>можностей.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906FD">
        <w:rPr>
          <w:rFonts w:ascii="Times New Roman" w:hAnsi="Times New Roman"/>
          <w:bCs/>
          <w:i/>
          <w:sz w:val="28"/>
          <w:szCs w:val="28"/>
          <w:u w:val="single"/>
        </w:rPr>
        <w:t>Статья 2 пункт 16</w:t>
      </w:r>
      <w:r w:rsidRPr="00F906FD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color w:val="C00000"/>
          <w:sz w:val="28"/>
          <w:szCs w:val="28"/>
        </w:rPr>
      </w:pPr>
      <w:r w:rsidRPr="00F906FD">
        <w:rPr>
          <w:rFonts w:ascii="Times New Roman" w:hAnsi="Times New Roman"/>
          <w:i/>
          <w:sz w:val="28"/>
          <w:szCs w:val="28"/>
        </w:rPr>
        <w:t>(Терминология)</w:t>
      </w:r>
      <w:r w:rsidRPr="00F906FD">
        <w:rPr>
          <w:rFonts w:ascii="Times New Roman" w:hAnsi="Times New Roman"/>
          <w:sz w:val="28"/>
          <w:szCs w:val="28"/>
        </w:rPr>
        <w:t xml:space="preserve"> В Законе не употребляется тер</w:t>
      </w:r>
      <w:r w:rsidRPr="00F906FD">
        <w:rPr>
          <w:rFonts w:ascii="Times New Roman" w:hAnsi="Times New Roman"/>
          <w:sz w:val="28"/>
          <w:szCs w:val="28"/>
        </w:rPr>
        <w:softHyphen/>
        <w:t>мин «специальный (коррекционный)» применительно к школе, классу и т. д. Согласно подп. 1 п. 5 ст. 108 предусмо</w:t>
      </w:r>
      <w:r w:rsidRPr="00F906FD">
        <w:rPr>
          <w:rFonts w:ascii="Times New Roman" w:hAnsi="Times New Roman"/>
          <w:sz w:val="28"/>
          <w:szCs w:val="28"/>
        </w:rPr>
        <w:softHyphen/>
        <w:t>трено переименование специальных (коррекционных) образовательных учреждений в общеобразовательные учреждения. Подобные изменения свя</w:t>
      </w:r>
      <w:r w:rsidRPr="00F906FD">
        <w:rPr>
          <w:rFonts w:ascii="Times New Roman" w:hAnsi="Times New Roman"/>
          <w:sz w:val="28"/>
          <w:szCs w:val="28"/>
        </w:rPr>
        <w:softHyphen/>
        <w:t>заны с тем, что в процессе обсуждения Закона многие общественные органи</w:t>
      </w:r>
      <w:r w:rsidRPr="00F906FD">
        <w:rPr>
          <w:rFonts w:ascii="Times New Roman" w:hAnsi="Times New Roman"/>
          <w:sz w:val="28"/>
          <w:szCs w:val="28"/>
        </w:rPr>
        <w:softHyphen/>
        <w:t>зации инвалидов и работающие с ин</w:t>
      </w:r>
      <w:r w:rsidRPr="00F906FD">
        <w:rPr>
          <w:rFonts w:ascii="Times New Roman" w:hAnsi="Times New Roman"/>
          <w:sz w:val="28"/>
          <w:szCs w:val="28"/>
        </w:rPr>
        <w:softHyphen/>
        <w:t>валидами выступали категорически против употребления термина «спе</w:t>
      </w:r>
      <w:r w:rsidRPr="00F906FD">
        <w:rPr>
          <w:rFonts w:ascii="Times New Roman" w:hAnsi="Times New Roman"/>
          <w:sz w:val="28"/>
          <w:szCs w:val="28"/>
        </w:rPr>
        <w:softHyphen/>
        <w:t>циальный (коррекционный)». Данная позиция обосновывалась тем, что в со</w:t>
      </w:r>
      <w:r w:rsidRPr="00F906FD">
        <w:rPr>
          <w:rFonts w:ascii="Times New Roman" w:hAnsi="Times New Roman"/>
          <w:sz w:val="28"/>
          <w:szCs w:val="28"/>
        </w:rPr>
        <w:softHyphen/>
        <w:t>ответствии с Конвенцией ООН о пра</w:t>
      </w:r>
      <w:r w:rsidRPr="00F906FD">
        <w:rPr>
          <w:rFonts w:ascii="Times New Roman" w:hAnsi="Times New Roman"/>
          <w:sz w:val="28"/>
          <w:szCs w:val="28"/>
        </w:rPr>
        <w:softHyphen/>
        <w:t>вах инвалидов, барьеры, препятствую</w:t>
      </w:r>
      <w:r w:rsidRPr="00F906FD">
        <w:rPr>
          <w:rFonts w:ascii="Times New Roman" w:hAnsi="Times New Roman"/>
          <w:sz w:val="28"/>
          <w:szCs w:val="28"/>
        </w:rPr>
        <w:softHyphen/>
        <w:t xml:space="preserve">щие полноценной жизни лиц с ОВЗ, являются порождением и проблемой </w:t>
      </w:r>
      <w:r w:rsidRPr="00F906FD">
        <w:rPr>
          <w:rFonts w:ascii="Times New Roman" w:hAnsi="Times New Roman"/>
          <w:sz w:val="28"/>
          <w:szCs w:val="28"/>
        </w:rPr>
        <w:lastRenderedPageBreak/>
        <w:t>общества, а не лиц с ОВЗ. Эти барье</w:t>
      </w:r>
      <w:r w:rsidRPr="00F906FD">
        <w:rPr>
          <w:rFonts w:ascii="Times New Roman" w:hAnsi="Times New Roman"/>
          <w:sz w:val="28"/>
          <w:szCs w:val="28"/>
        </w:rPr>
        <w:softHyphen/>
        <w:t>ры должны быть преодолены в резуль</w:t>
      </w:r>
      <w:r w:rsidRPr="00F906FD">
        <w:rPr>
          <w:rFonts w:ascii="Times New Roman" w:hAnsi="Times New Roman"/>
          <w:sz w:val="28"/>
          <w:szCs w:val="28"/>
        </w:rPr>
        <w:softHyphen/>
        <w:t>тате государственной политики по</w:t>
      </w:r>
      <w:r w:rsidRPr="00F906FD">
        <w:rPr>
          <w:rFonts w:ascii="Times New Roman" w:hAnsi="Times New Roman"/>
          <w:sz w:val="28"/>
          <w:szCs w:val="28"/>
        </w:rPr>
        <w:softHyphen/>
        <w:t>средством адаптации общества к осо</w:t>
      </w:r>
      <w:r w:rsidRPr="00F906FD">
        <w:rPr>
          <w:rFonts w:ascii="Times New Roman" w:hAnsi="Times New Roman"/>
          <w:sz w:val="28"/>
          <w:szCs w:val="28"/>
        </w:rPr>
        <w:softHyphen/>
        <w:t>бенностям лиц с ОВЗ</w:t>
      </w:r>
      <w:r w:rsidRPr="00F906FD">
        <w:rPr>
          <w:rFonts w:ascii="Times New Roman" w:hAnsi="Times New Roman"/>
          <w:color w:val="C00000"/>
          <w:sz w:val="28"/>
          <w:szCs w:val="28"/>
        </w:rPr>
        <w:t>.</w:t>
      </w:r>
    </w:p>
    <w:p w:rsidR="00492E57" w:rsidRPr="00F906FD" w:rsidRDefault="00492E57" w:rsidP="00F906FD">
      <w:pPr>
        <w:pStyle w:val="3"/>
        <w:shd w:val="clear" w:color="auto" w:fill="auto"/>
        <w:spacing w:line="276" w:lineRule="auto"/>
        <w:ind w:left="20" w:right="20" w:firstLine="360"/>
        <w:rPr>
          <w:sz w:val="28"/>
          <w:szCs w:val="28"/>
        </w:rPr>
      </w:pPr>
      <w:r w:rsidRPr="00F906FD">
        <w:rPr>
          <w:sz w:val="28"/>
          <w:szCs w:val="28"/>
        </w:rPr>
        <w:t xml:space="preserve">Согласно ст. </w:t>
      </w:r>
      <w:r w:rsidRPr="00467D9E">
        <w:rPr>
          <w:sz w:val="28"/>
          <w:szCs w:val="28"/>
          <w:u w:val="single"/>
        </w:rPr>
        <w:t xml:space="preserve">79 </w:t>
      </w:r>
      <w:r w:rsidRPr="00467D9E">
        <w:rPr>
          <w:i/>
          <w:sz w:val="28"/>
          <w:szCs w:val="28"/>
          <w:u w:val="single"/>
        </w:rPr>
        <w:t>общее образование</w:t>
      </w:r>
      <w:r w:rsidRPr="00F906FD">
        <w:rPr>
          <w:sz w:val="28"/>
          <w:szCs w:val="28"/>
        </w:rPr>
        <w:t xml:space="preserve"> обучающихся с ОВЗ осуществляется в организаци</w:t>
      </w:r>
      <w:r w:rsidRPr="00F906FD">
        <w:rPr>
          <w:sz w:val="28"/>
          <w:szCs w:val="28"/>
        </w:rPr>
        <w:softHyphen/>
        <w:t>ях, осуществляющих образователь</w:t>
      </w:r>
      <w:r w:rsidRPr="00F906FD">
        <w:rPr>
          <w:sz w:val="28"/>
          <w:szCs w:val="28"/>
        </w:rPr>
        <w:softHyphen/>
        <w:t>ную деятельность по адаптированным основным общеобразовательным про</w:t>
      </w:r>
      <w:r w:rsidRPr="00F906FD">
        <w:rPr>
          <w:sz w:val="28"/>
          <w:szCs w:val="28"/>
        </w:rPr>
        <w:softHyphen/>
        <w:t>граммам. В таких организациях созда</w:t>
      </w:r>
      <w:r w:rsidRPr="00F906FD">
        <w:rPr>
          <w:sz w:val="28"/>
          <w:szCs w:val="28"/>
        </w:rPr>
        <w:softHyphen/>
        <w:t>ются специальные условия для полу</w:t>
      </w:r>
      <w:r w:rsidRPr="00F906FD">
        <w:rPr>
          <w:sz w:val="28"/>
          <w:szCs w:val="28"/>
        </w:rPr>
        <w:softHyphen/>
        <w:t>чения образования указанными обуча</w:t>
      </w:r>
      <w:r w:rsidRPr="00F906FD">
        <w:rPr>
          <w:sz w:val="28"/>
          <w:szCs w:val="28"/>
        </w:rPr>
        <w:softHyphen/>
        <w:t>ющимися. Образование обучающихся с ОВЗ может быть организовано как совместно с другими обучающимися, так и в отдельных классах, группах или в отдельных организациях, осу</w:t>
      </w:r>
      <w:r w:rsidRPr="00F906FD">
        <w:rPr>
          <w:sz w:val="28"/>
          <w:szCs w:val="28"/>
        </w:rPr>
        <w:softHyphen/>
        <w:t>ществляющих образовательную дея</w:t>
      </w:r>
      <w:r w:rsidRPr="00F906FD">
        <w:rPr>
          <w:sz w:val="28"/>
          <w:szCs w:val="28"/>
        </w:rPr>
        <w:softHyphen/>
        <w:t>тельность.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Из приведенных положений сле</w:t>
      </w:r>
      <w:r w:rsidRPr="00F906FD">
        <w:rPr>
          <w:rFonts w:ascii="Times New Roman" w:hAnsi="Times New Roman"/>
          <w:sz w:val="28"/>
          <w:szCs w:val="28"/>
        </w:rPr>
        <w:softHyphen/>
        <w:t>дует, что Закон предусматривает су</w:t>
      </w:r>
      <w:r w:rsidRPr="00F906FD">
        <w:rPr>
          <w:rFonts w:ascii="Times New Roman" w:hAnsi="Times New Roman"/>
          <w:sz w:val="28"/>
          <w:szCs w:val="28"/>
        </w:rPr>
        <w:softHyphen/>
        <w:t>ществование и инклюзивного, и ин</w:t>
      </w:r>
      <w:r w:rsidRPr="00F906FD">
        <w:rPr>
          <w:rFonts w:ascii="Times New Roman" w:hAnsi="Times New Roman"/>
          <w:sz w:val="28"/>
          <w:szCs w:val="28"/>
        </w:rPr>
        <w:softHyphen/>
        <w:t>тегрированного, и специального (кор</w:t>
      </w:r>
      <w:r w:rsidRPr="00F906FD">
        <w:rPr>
          <w:rFonts w:ascii="Times New Roman" w:hAnsi="Times New Roman"/>
          <w:sz w:val="28"/>
          <w:szCs w:val="28"/>
        </w:rPr>
        <w:softHyphen/>
        <w:t>рекционного) образования.</w:t>
      </w:r>
    </w:p>
    <w:p w:rsidR="00492E57" w:rsidRPr="00F906FD" w:rsidRDefault="00492E57" w:rsidP="00F906FD">
      <w:pPr>
        <w:pStyle w:val="3"/>
        <w:shd w:val="clear" w:color="auto" w:fill="auto"/>
        <w:spacing w:line="276" w:lineRule="auto"/>
        <w:ind w:left="40" w:right="20" w:firstLine="340"/>
        <w:rPr>
          <w:sz w:val="28"/>
          <w:szCs w:val="28"/>
        </w:rPr>
      </w:pPr>
      <w:r w:rsidRPr="00F906FD">
        <w:rPr>
          <w:i/>
          <w:sz w:val="28"/>
          <w:szCs w:val="28"/>
          <w:u w:val="single"/>
        </w:rPr>
        <w:t>Закон устанавливает</w:t>
      </w:r>
      <w:r w:rsidRPr="00F906FD">
        <w:rPr>
          <w:sz w:val="28"/>
          <w:szCs w:val="28"/>
        </w:rPr>
        <w:t xml:space="preserve"> (п. 2 ст. 34), что обучающиеся имеют право на предоставление условий для обучения с учетом особенностей их психофизи</w:t>
      </w:r>
      <w:r w:rsidRPr="00F906FD">
        <w:rPr>
          <w:sz w:val="28"/>
          <w:szCs w:val="28"/>
        </w:rPr>
        <w:softHyphen/>
        <w:t>ческого развития и состояния здоро</w:t>
      </w:r>
      <w:r w:rsidRPr="00F906FD">
        <w:rPr>
          <w:sz w:val="28"/>
          <w:szCs w:val="28"/>
        </w:rPr>
        <w:softHyphen/>
        <w:t xml:space="preserve">вья, в том числе </w:t>
      </w:r>
      <w:r w:rsidRPr="00F906FD">
        <w:rPr>
          <w:rStyle w:val="0pt"/>
          <w:sz w:val="28"/>
          <w:szCs w:val="28"/>
        </w:rPr>
        <w:t>получение</w:t>
      </w:r>
      <w:r w:rsidRPr="00F906FD">
        <w:rPr>
          <w:sz w:val="28"/>
          <w:szCs w:val="28"/>
        </w:rPr>
        <w:t xml:space="preserve"> социаль</w:t>
      </w:r>
      <w:r w:rsidRPr="00F906FD">
        <w:rPr>
          <w:sz w:val="28"/>
          <w:szCs w:val="28"/>
        </w:rPr>
        <w:softHyphen/>
        <w:t>но-педагогической и психологической помощи, бесплатной психолого-медико-педагогической коррекции. Этому праву корреспондируется обязанность педагогических работников (подп. 6 п. 1 ст. 48) учитывать особенности пси</w:t>
      </w:r>
      <w:r w:rsidRPr="00F906FD">
        <w:rPr>
          <w:sz w:val="28"/>
          <w:szCs w:val="28"/>
        </w:rPr>
        <w:softHyphen/>
        <w:t>хофизического развития обучающих</w:t>
      </w:r>
      <w:r w:rsidRPr="00F906FD">
        <w:rPr>
          <w:sz w:val="28"/>
          <w:szCs w:val="28"/>
        </w:rPr>
        <w:softHyphen/>
        <w:t>ся и состояние их здоровья, соблюдать специальные условия, необходимые для получения образования лица</w:t>
      </w:r>
      <w:r w:rsidRPr="00F906FD">
        <w:rPr>
          <w:sz w:val="28"/>
          <w:szCs w:val="28"/>
        </w:rPr>
        <w:softHyphen/>
        <w:t>ми с ограниченными возможностями здоровья, взаимодействовать при не</w:t>
      </w:r>
      <w:r w:rsidRPr="00F906FD">
        <w:rPr>
          <w:sz w:val="28"/>
          <w:szCs w:val="28"/>
        </w:rPr>
        <w:softHyphen/>
        <w:t>обходимости с медицинскими органи</w:t>
      </w:r>
      <w:r w:rsidRPr="00F906FD">
        <w:rPr>
          <w:sz w:val="28"/>
          <w:szCs w:val="28"/>
        </w:rPr>
        <w:softHyphen/>
        <w:t>зациями.</w:t>
      </w:r>
    </w:p>
    <w:p w:rsidR="00492E57" w:rsidRPr="00F906FD" w:rsidRDefault="00492E57" w:rsidP="00F90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i/>
          <w:sz w:val="28"/>
          <w:szCs w:val="28"/>
          <w:u w:val="single"/>
        </w:rPr>
        <w:t>Закон устанавливает</w:t>
      </w:r>
      <w:r w:rsidRPr="00F906FD">
        <w:rPr>
          <w:rFonts w:ascii="Times New Roman" w:hAnsi="Times New Roman"/>
          <w:sz w:val="28"/>
          <w:szCs w:val="28"/>
        </w:rPr>
        <w:t xml:space="preserve"> порядок ока</w:t>
      </w:r>
      <w:r w:rsidRPr="00F906FD">
        <w:rPr>
          <w:rFonts w:ascii="Times New Roman" w:hAnsi="Times New Roman"/>
          <w:sz w:val="28"/>
          <w:szCs w:val="28"/>
        </w:rPr>
        <w:softHyphen/>
        <w:t>зания психолого-педагогической, ме</w:t>
      </w:r>
      <w:r w:rsidRPr="00F906FD">
        <w:rPr>
          <w:rFonts w:ascii="Times New Roman" w:hAnsi="Times New Roman"/>
          <w:sz w:val="28"/>
          <w:szCs w:val="28"/>
        </w:rPr>
        <w:softHyphen/>
        <w:t>дицинской и социальной помощи (ст. 42). Эта помощь оказывается детям, испытывающим трудности в освое</w:t>
      </w:r>
      <w:r w:rsidRPr="00F906FD">
        <w:rPr>
          <w:rFonts w:ascii="Times New Roman" w:hAnsi="Times New Roman"/>
          <w:sz w:val="28"/>
          <w:szCs w:val="28"/>
        </w:rPr>
        <w:softHyphen/>
        <w:t>нии основных общеобразовательных программ, а также трудности в разви</w:t>
      </w:r>
      <w:r w:rsidRPr="00F906FD">
        <w:rPr>
          <w:rFonts w:ascii="Times New Roman" w:hAnsi="Times New Roman"/>
          <w:sz w:val="28"/>
          <w:szCs w:val="28"/>
        </w:rPr>
        <w:softHyphen/>
        <w:t>тии и социальной адаптации. Данная помощь оказывается в центрах пси</w:t>
      </w:r>
      <w:r w:rsidRPr="00F906FD">
        <w:rPr>
          <w:rFonts w:ascii="Times New Roman" w:hAnsi="Times New Roman"/>
          <w:sz w:val="28"/>
          <w:szCs w:val="28"/>
        </w:rPr>
        <w:softHyphen/>
        <w:t>холого-педагогической, медицинской и социальной помощи, а также пси</w:t>
      </w:r>
      <w:r w:rsidRPr="00F906FD">
        <w:rPr>
          <w:rFonts w:ascii="Times New Roman" w:hAnsi="Times New Roman"/>
          <w:sz w:val="28"/>
          <w:szCs w:val="28"/>
        </w:rPr>
        <w:softHyphen/>
        <w:t>хологами и педагогами-психологами образовательных организаций, в ко</w:t>
      </w:r>
      <w:r w:rsidRPr="00F906FD">
        <w:rPr>
          <w:rFonts w:ascii="Times New Roman" w:hAnsi="Times New Roman"/>
          <w:sz w:val="28"/>
          <w:szCs w:val="28"/>
        </w:rPr>
        <w:softHyphen/>
        <w:t>торых такие дети обучаются. Закон устанавливает, что включает в себя психолого-педагогическая, медицин</w:t>
      </w:r>
      <w:r w:rsidRPr="00F906FD">
        <w:rPr>
          <w:rFonts w:ascii="Times New Roman" w:hAnsi="Times New Roman"/>
          <w:sz w:val="28"/>
          <w:szCs w:val="28"/>
        </w:rPr>
        <w:softHyphen/>
        <w:t>ская и социальная помощь. Указанная помощь оказывается детям по заявле</w:t>
      </w:r>
      <w:r w:rsidRPr="00F906FD">
        <w:rPr>
          <w:rFonts w:ascii="Times New Roman" w:hAnsi="Times New Roman"/>
          <w:sz w:val="28"/>
          <w:szCs w:val="28"/>
        </w:rPr>
        <w:softHyphen/>
        <w:t>нию или с письменного согласия их родителей.</w:t>
      </w:r>
    </w:p>
    <w:p w:rsidR="00492E57" w:rsidRPr="00F906FD" w:rsidRDefault="00492E57" w:rsidP="00F906FD">
      <w:pPr>
        <w:spacing w:after="0"/>
        <w:ind w:right="120" w:firstLine="46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Как указывалось, выше, в соответ</w:t>
      </w:r>
      <w:r w:rsidRPr="00F906FD">
        <w:rPr>
          <w:rFonts w:ascii="Times New Roman" w:hAnsi="Times New Roman"/>
          <w:sz w:val="28"/>
          <w:szCs w:val="28"/>
        </w:rPr>
        <w:softHyphen/>
        <w:t>ствии со ст. 79, обучение обучающихся с ОВЗ осуществляется по адаптиро</w:t>
      </w:r>
      <w:r w:rsidRPr="00F906FD">
        <w:rPr>
          <w:rFonts w:ascii="Times New Roman" w:hAnsi="Times New Roman"/>
          <w:sz w:val="28"/>
          <w:szCs w:val="28"/>
        </w:rPr>
        <w:softHyphen/>
        <w:t>ванным основным общеобразователь</w:t>
      </w:r>
      <w:r w:rsidRPr="00F906FD">
        <w:rPr>
          <w:rFonts w:ascii="Times New Roman" w:hAnsi="Times New Roman"/>
          <w:sz w:val="28"/>
          <w:szCs w:val="28"/>
        </w:rPr>
        <w:softHyphen/>
        <w:t xml:space="preserve">ным программам. Согласно </w:t>
      </w:r>
      <w:r w:rsidRPr="00F906FD">
        <w:rPr>
          <w:rFonts w:ascii="Times New Roman" w:hAnsi="Times New Roman"/>
          <w:i/>
          <w:sz w:val="28"/>
          <w:szCs w:val="28"/>
        </w:rPr>
        <w:t>п. 3 ст. 55,</w:t>
      </w:r>
      <w:r w:rsidRPr="00F906FD">
        <w:rPr>
          <w:rFonts w:ascii="Times New Roman" w:hAnsi="Times New Roman"/>
          <w:sz w:val="28"/>
          <w:szCs w:val="28"/>
        </w:rPr>
        <w:t xml:space="preserve"> обучение по этим программам возмож</w:t>
      </w:r>
      <w:r w:rsidRPr="00F906FD">
        <w:rPr>
          <w:rFonts w:ascii="Times New Roman" w:hAnsi="Times New Roman"/>
          <w:sz w:val="28"/>
          <w:szCs w:val="28"/>
        </w:rPr>
        <w:softHyphen/>
        <w:t>но только с согласия родителей и на основании рекомендаций ПМПК.</w:t>
      </w:r>
    </w:p>
    <w:p w:rsidR="00492E57" w:rsidRPr="00F906FD" w:rsidRDefault="00492E57" w:rsidP="00F906FD">
      <w:pPr>
        <w:spacing w:after="0"/>
        <w:ind w:firstLine="46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i/>
          <w:sz w:val="28"/>
          <w:szCs w:val="28"/>
          <w:u w:val="single"/>
        </w:rPr>
        <w:lastRenderedPageBreak/>
        <w:t>Вывод:</w:t>
      </w:r>
      <w:r w:rsidRPr="00F906FD">
        <w:rPr>
          <w:rFonts w:ascii="Times New Roman" w:hAnsi="Times New Roman"/>
          <w:sz w:val="28"/>
          <w:szCs w:val="28"/>
        </w:rPr>
        <w:t xml:space="preserve"> В целом, оценивая принятый За</w:t>
      </w:r>
      <w:r w:rsidRPr="00F906FD">
        <w:rPr>
          <w:rFonts w:ascii="Times New Roman" w:hAnsi="Times New Roman"/>
          <w:sz w:val="28"/>
          <w:szCs w:val="28"/>
        </w:rPr>
        <w:softHyphen/>
        <w:t>кон, следует отметить, что он содер</w:t>
      </w:r>
      <w:r w:rsidRPr="00F906FD">
        <w:rPr>
          <w:rFonts w:ascii="Times New Roman" w:hAnsi="Times New Roman"/>
          <w:sz w:val="28"/>
          <w:szCs w:val="28"/>
        </w:rPr>
        <w:softHyphen/>
        <w:t>жит много новых положений, при</w:t>
      </w:r>
      <w:r w:rsidRPr="00F906FD">
        <w:rPr>
          <w:rFonts w:ascii="Times New Roman" w:hAnsi="Times New Roman"/>
          <w:sz w:val="28"/>
          <w:szCs w:val="28"/>
        </w:rPr>
        <w:softHyphen/>
        <w:t>ближающих правовое регулирование образования лиц с ОВЗ к стандар</w:t>
      </w:r>
      <w:r w:rsidRPr="00F906FD">
        <w:rPr>
          <w:rFonts w:ascii="Times New Roman" w:hAnsi="Times New Roman"/>
          <w:sz w:val="28"/>
          <w:szCs w:val="28"/>
        </w:rPr>
        <w:softHyphen/>
        <w:t>там, закрепленным международными документами.</w:t>
      </w:r>
    </w:p>
    <w:p w:rsidR="00492E57" w:rsidRPr="00F906FD" w:rsidRDefault="00492E57" w:rsidP="00F906FD">
      <w:pPr>
        <w:spacing w:after="0"/>
        <w:ind w:firstLine="460"/>
        <w:jc w:val="both"/>
        <w:rPr>
          <w:rFonts w:ascii="Times New Roman" w:hAnsi="Times New Roman"/>
          <w:sz w:val="28"/>
          <w:szCs w:val="28"/>
        </w:rPr>
      </w:pPr>
    </w:p>
    <w:p w:rsidR="00492E57" w:rsidRPr="00F906FD" w:rsidRDefault="00492E57" w:rsidP="00F906FD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i/>
          <w:sz w:val="28"/>
          <w:szCs w:val="28"/>
          <w:u w:val="single"/>
        </w:rPr>
        <w:t>Центр ППМС помощи в МБДОУ №25 «Родничок».</w:t>
      </w:r>
      <w:r w:rsidRPr="00F906FD">
        <w:rPr>
          <w:rFonts w:ascii="Times New Roman" w:hAnsi="Times New Roman"/>
          <w:sz w:val="28"/>
          <w:szCs w:val="28"/>
        </w:rPr>
        <w:t xml:space="preserve"> С 01.09.2016 года в МБДОУ №25 «Родничок» создан центр ППМС помощи воспитанникам с ОВЗ (ограниченными возможностями здоровья). Деятельность центра осуществляется на основании Положения о центре помощи и порядка оказания логопедической и психологической помощи воспитанникам.</w:t>
      </w:r>
    </w:p>
    <w:p w:rsidR="00492E57" w:rsidRPr="00F906FD" w:rsidRDefault="00492E57" w:rsidP="00F906FD">
      <w:pPr>
        <w:pStyle w:val="a4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492E57" w:rsidRPr="00F906FD" w:rsidRDefault="00492E57" w:rsidP="00F906FD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i/>
          <w:sz w:val="28"/>
          <w:szCs w:val="28"/>
          <w:u w:val="single"/>
        </w:rPr>
        <w:t>Алгоритм подготовки и прохождения ТПМПК</w:t>
      </w:r>
      <w:r w:rsidR="005009EC" w:rsidRPr="00F906FD">
        <w:rPr>
          <w:rFonts w:ascii="Times New Roman" w:hAnsi="Times New Roman"/>
          <w:bCs/>
          <w:sz w:val="28"/>
          <w:szCs w:val="28"/>
        </w:rPr>
        <w:t>:</w:t>
      </w:r>
    </w:p>
    <w:p w:rsidR="00AA1B48" w:rsidRPr="00F906FD" w:rsidRDefault="00467D9E" w:rsidP="00F906FD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sz w:val="28"/>
          <w:szCs w:val="28"/>
        </w:rPr>
        <w:t>Заключение договора между родителями воспитанника и МБДОУ о ППМ сопровождении.</w:t>
      </w:r>
    </w:p>
    <w:p w:rsidR="00AA1B48" w:rsidRPr="00F906FD" w:rsidRDefault="00467D9E" w:rsidP="00F906FD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sz w:val="28"/>
          <w:szCs w:val="28"/>
        </w:rPr>
        <w:t>Заполнение заявления родителями о проведении обследовании ребенка всеми специалистами ДОУ.</w:t>
      </w:r>
    </w:p>
    <w:p w:rsidR="00AA1B48" w:rsidRPr="00F906FD" w:rsidRDefault="00467D9E" w:rsidP="00F906FD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sz w:val="28"/>
          <w:szCs w:val="28"/>
        </w:rPr>
        <w:t>Проведение обследования.</w:t>
      </w:r>
    </w:p>
    <w:p w:rsidR="00AA1B48" w:rsidRPr="00F906FD" w:rsidRDefault="00467D9E" w:rsidP="00F906FD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sz w:val="28"/>
          <w:szCs w:val="28"/>
        </w:rPr>
        <w:t>Проведение заседания ПМП</w:t>
      </w:r>
      <w:r w:rsidR="005009EC" w:rsidRPr="00F906FD">
        <w:rPr>
          <w:rFonts w:ascii="Times New Roman" w:hAnsi="Times New Roman"/>
          <w:bCs/>
          <w:sz w:val="28"/>
          <w:szCs w:val="28"/>
        </w:rPr>
        <w:t xml:space="preserve"> </w:t>
      </w:r>
      <w:r w:rsidRPr="00F906FD">
        <w:rPr>
          <w:rFonts w:ascii="Times New Roman" w:hAnsi="Times New Roman"/>
          <w:bCs/>
          <w:sz w:val="28"/>
          <w:szCs w:val="28"/>
        </w:rPr>
        <w:t>консилиума МБДОУ №25 «Родничок».</w:t>
      </w:r>
    </w:p>
    <w:p w:rsidR="00AA1B48" w:rsidRPr="00F906FD" w:rsidRDefault="00467D9E" w:rsidP="00F906FD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bCs/>
          <w:sz w:val="28"/>
          <w:szCs w:val="28"/>
        </w:rPr>
        <w:t xml:space="preserve">Подготовка пакета документов: </w:t>
      </w:r>
    </w:p>
    <w:p w:rsidR="00AA1B48" w:rsidRPr="00F906FD" w:rsidRDefault="00467D9E" w:rsidP="00F906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 w:rsidRPr="00F906FD">
        <w:rPr>
          <w:rFonts w:ascii="Times New Roman" w:hAnsi="Times New Roman"/>
          <w:bCs/>
          <w:sz w:val="28"/>
          <w:szCs w:val="28"/>
        </w:rPr>
        <w:t>представление</w:t>
      </w:r>
      <w:proofErr w:type="gramEnd"/>
      <w:r w:rsidRPr="00F906FD">
        <w:rPr>
          <w:rFonts w:ascii="Times New Roman" w:hAnsi="Times New Roman"/>
          <w:bCs/>
          <w:sz w:val="28"/>
          <w:szCs w:val="28"/>
        </w:rPr>
        <w:t xml:space="preserve"> воспитателя возрастной группы;</w:t>
      </w:r>
    </w:p>
    <w:p w:rsidR="00AA1B48" w:rsidRPr="00F906FD" w:rsidRDefault="00467D9E" w:rsidP="00F906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 w:rsidRPr="00F906FD">
        <w:rPr>
          <w:rFonts w:ascii="Times New Roman" w:hAnsi="Times New Roman"/>
          <w:bCs/>
          <w:sz w:val="28"/>
          <w:szCs w:val="28"/>
        </w:rPr>
        <w:t>представление</w:t>
      </w:r>
      <w:proofErr w:type="gramEnd"/>
      <w:r w:rsidRPr="00F906FD">
        <w:rPr>
          <w:rFonts w:ascii="Times New Roman" w:hAnsi="Times New Roman"/>
          <w:bCs/>
          <w:sz w:val="28"/>
          <w:szCs w:val="28"/>
        </w:rPr>
        <w:t xml:space="preserve"> учителя-логопеда;</w:t>
      </w:r>
    </w:p>
    <w:p w:rsidR="00AA1B48" w:rsidRPr="00F906FD" w:rsidRDefault="00467D9E" w:rsidP="00F906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 w:rsidRPr="00F906FD">
        <w:rPr>
          <w:rFonts w:ascii="Times New Roman" w:hAnsi="Times New Roman"/>
          <w:bCs/>
          <w:sz w:val="28"/>
          <w:szCs w:val="28"/>
        </w:rPr>
        <w:t>представление</w:t>
      </w:r>
      <w:proofErr w:type="gramEnd"/>
      <w:r w:rsidRPr="00F906FD">
        <w:rPr>
          <w:rFonts w:ascii="Times New Roman" w:hAnsi="Times New Roman"/>
          <w:bCs/>
          <w:sz w:val="28"/>
          <w:szCs w:val="28"/>
        </w:rPr>
        <w:t xml:space="preserve"> педагога-психолога;</w:t>
      </w:r>
    </w:p>
    <w:p w:rsidR="00AA1B48" w:rsidRPr="00F906FD" w:rsidRDefault="00467D9E" w:rsidP="00F906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 w:rsidRPr="00F906FD">
        <w:rPr>
          <w:rFonts w:ascii="Times New Roman" w:hAnsi="Times New Roman"/>
          <w:bCs/>
          <w:sz w:val="28"/>
          <w:szCs w:val="28"/>
        </w:rPr>
        <w:t>направление</w:t>
      </w:r>
      <w:proofErr w:type="gramEnd"/>
      <w:r w:rsidRPr="00F906FD">
        <w:rPr>
          <w:rFonts w:ascii="Times New Roman" w:hAnsi="Times New Roman"/>
          <w:bCs/>
          <w:sz w:val="28"/>
          <w:szCs w:val="28"/>
        </w:rPr>
        <w:t xml:space="preserve"> на прохождение ТПМПК;</w:t>
      </w:r>
    </w:p>
    <w:p w:rsidR="00AA1B48" w:rsidRPr="00F906FD" w:rsidRDefault="00467D9E" w:rsidP="00F906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gramStart"/>
      <w:r w:rsidRPr="00F906FD">
        <w:rPr>
          <w:rFonts w:ascii="Times New Roman" w:hAnsi="Times New Roman"/>
          <w:bCs/>
          <w:sz w:val="28"/>
          <w:szCs w:val="28"/>
        </w:rPr>
        <w:t>выписка</w:t>
      </w:r>
      <w:proofErr w:type="gramEnd"/>
      <w:r w:rsidRPr="00F906FD">
        <w:rPr>
          <w:rFonts w:ascii="Times New Roman" w:hAnsi="Times New Roman"/>
          <w:bCs/>
          <w:sz w:val="28"/>
          <w:szCs w:val="28"/>
        </w:rPr>
        <w:t xml:space="preserve"> из протокола заседания ПМП консилиума МБДОУ.</w:t>
      </w:r>
    </w:p>
    <w:p w:rsidR="005009EC" w:rsidRPr="00F906FD" w:rsidRDefault="005009EC" w:rsidP="00F906FD">
      <w:pPr>
        <w:pStyle w:val="a4"/>
        <w:rPr>
          <w:rFonts w:ascii="Times New Roman" w:hAnsi="Times New Roman"/>
          <w:sz w:val="28"/>
          <w:szCs w:val="28"/>
        </w:rPr>
      </w:pPr>
    </w:p>
    <w:p w:rsidR="005009EC" w:rsidRPr="00F906FD" w:rsidRDefault="005009EC" w:rsidP="00F906F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906FD">
        <w:rPr>
          <w:rFonts w:ascii="Times New Roman" w:hAnsi="Times New Roman"/>
          <w:sz w:val="28"/>
          <w:szCs w:val="28"/>
        </w:rPr>
        <w:t>Составление характеристики на воспитанника МБДОУ в соответствии с методическими рекомендациями (практическая часть тренинга).</w:t>
      </w:r>
    </w:p>
    <w:p w:rsidR="005009EC" w:rsidRPr="00F906FD" w:rsidRDefault="005009EC" w:rsidP="00F906FD">
      <w:pPr>
        <w:pStyle w:val="a4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5009EC" w:rsidRPr="00F9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94B9B"/>
    <w:multiLevelType w:val="hybridMultilevel"/>
    <w:tmpl w:val="A1746BC8"/>
    <w:lvl w:ilvl="0" w:tplc="720249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C7150"/>
    <w:multiLevelType w:val="hybridMultilevel"/>
    <w:tmpl w:val="1512D226"/>
    <w:lvl w:ilvl="0" w:tplc="720249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C5B4B"/>
    <w:multiLevelType w:val="hybridMultilevel"/>
    <w:tmpl w:val="43FEEA8E"/>
    <w:lvl w:ilvl="0" w:tplc="E6DC4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8F60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8F4CC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2884A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FA426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73D08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05725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D2E66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9B0C9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3">
    <w:nsid w:val="7E235025"/>
    <w:multiLevelType w:val="hybridMultilevel"/>
    <w:tmpl w:val="9E747504"/>
    <w:lvl w:ilvl="0" w:tplc="988E1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0E4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CCBA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204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8A8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2AAE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52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65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27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55"/>
    <w:rsid w:val="00194055"/>
    <w:rsid w:val="001D296C"/>
    <w:rsid w:val="00380A3E"/>
    <w:rsid w:val="00467D9E"/>
    <w:rsid w:val="00492E57"/>
    <w:rsid w:val="005009EC"/>
    <w:rsid w:val="00AA1B48"/>
    <w:rsid w:val="00F9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CA137-E3B8-4957-8CE3-C1D86FA6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E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92E57"/>
    <w:rPr>
      <w:rFonts w:ascii="Times New Roman" w:eastAsia="Times New Roman" w:hAnsi="Times New Roman"/>
      <w:spacing w:val="6"/>
      <w:shd w:val="clear" w:color="auto" w:fill="FFFFFF"/>
    </w:rPr>
  </w:style>
  <w:style w:type="character" w:customStyle="1" w:styleId="0pt">
    <w:name w:val="Основной текст + Курсив;Интервал 0 pt"/>
    <w:rsid w:val="00492E57"/>
    <w:rPr>
      <w:rFonts w:ascii="Times New Roman" w:eastAsia="Times New Roman" w:hAnsi="Times New Roman"/>
      <w:i/>
      <w:iCs/>
      <w:color w:val="000000"/>
      <w:spacing w:val="1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492E57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theme="minorBidi"/>
      <w:spacing w:val="6"/>
    </w:rPr>
  </w:style>
  <w:style w:type="paragraph" w:customStyle="1" w:styleId="3">
    <w:name w:val="Основной текст3"/>
    <w:basedOn w:val="a"/>
    <w:rsid w:val="00492E57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  <w:color w:val="000000"/>
      <w:spacing w:val="6"/>
      <w:sz w:val="20"/>
      <w:szCs w:val="20"/>
      <w:lang w:eastAsia="ru-RU"/>
    </w:rPr>
  </w:style>
  <w:style w:type="character" w:customStyle="1" w:styleId="0pt0">
    <w:name w:val="Основной текст + Полужирный;Интервал 0 pt"/>
    <w:rsid w:val="00492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492E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D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8440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231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699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943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460">
          <w:marLeft w:val="77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1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527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191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1055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19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cp:lastPrinted>2016-11-23T05:03:00Z</cp:lastPrinted>
  <dcterms:created xsi:type="dcterms:W3CDTF">2016-11-23T04:25:00Z</dcterms:created>
  <dcterms:modified xsi:type="dcterms:W3CDTF">2018-12-24T06:46:00Z</dcterms:modified>
</cp:coreProperties>
</file>