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B8" w:rsidRDefault="00C16CB8" w:rsidP="00C16CB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4"/>
          <w:color w:val="333333"/>
          <w:bdr w:val="none" w:sz="0" w:space="0" w:color="auto" w:frame="1"/>
        </w:rPr>
        <w:t>Сказка «Как Тиша сон искал»</w:t>
      </w:r>
      <w:r>
        <w:rPr>
          <w:color w:val="333333"/>
        </w:rPr>
        <w:br/>
        <w:t>Автор: Ирис Ревю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bookmarkStart w:id="0" w:name="_GoBack"/>
      <w:bookmarkEnd w:id="0"/>
      <w:r>
        <w:rPr>
          <w:color w:val="333333"/>
        </w:rPr>
        <w:t xml:space="preserve">Солнышко </w:t>
      </w:r>
      <w:r>
        <w:rPr>
          <w:color w:val="333333"/>
        </w:rPr>
        <w:t xml:space="preserve"> уже давно спряталось, пора детям ложиться спать. Лежит Тиша в своей кроватке, а сон всё не идёт к нему. Что делать? Тиша и на левом боку полежит, и на правом, и кулачок под щёчку положит и калачиком свернётся, а сна всё нет. Решил Тиша пойти сон искать.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Первым делом взял он с игрушечной полки волшебную палочку. Повертел-повертел в своих руках и сам не заметил, как очутился в незнакомом месте. Это было сонное царство. Здесь ходила-бродила Дрёма, гуляла-прохаживалась Соня-</w:t>
      </w:r>
      <w:proofErr w:type="spellStart"/>
      <w:r>
        <w:rPr>
          <w:color w:val="333333"/>
        </w:rPr>
        <w:t>Засоня</w:t>
      </w:r>
      <w:proofErr w:type="spellEnd"/>
      <w:r>
        <w:rPr>
          <w:color w:val="333333"/>
        </w:rPr>
        <w:t>…. А самым главным в этом царстве был Сонный царь.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Зачем пожаловал, Тихон? — спросил Сонный царь.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Не идёт сон ко мне, — ответил Тиша.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А сон, и к тому же сладкий, надо заслужить, — сказал Сонный царь.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Как это?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Ты перед сном в шумные игры играл?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Играл.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С плюшевым Мишкой громко переговаривался?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Переговаривался.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Книжки перед сном не убрал?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Не убрал.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— Возвращайся-ка ты домой, да сделай все дела правильно. Поиграй в спокойную игру, спой колыбельную Мишке, да убери на полку все книжки. Тогда и поговорим.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Тиша так и сделал. Только сначала он прибрал все книжки, потом немножко поиграл, и лишь затем спел колыбельную Мишке. Тиша так захотел спать, что едва дошёл до своей кроватки и сразу уснул.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Ему снились сладкие сны.</w:t>
      </w:r>
    </w:p>
    <w:p w:rsidR="00C16CB8" w:rsidRDefault="00C16CB8" w:rsidP="00C16CB8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И тебе, малыш, приснятся сладкие сны. Надо перед сном прибрать за собой все игрушки и книжки, спеть колыбельную песенку своей любимой игрушке и самые лучшие сны придут к тебе.</w:t>
      </w:r>
    </w:p>
    <w:p w:rsidR="001F4809" w:rsidRDefault="001F4809"/>
    <w:sectPr w:rsidR="001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B8"/>
    <w:rsid w:val="001F4809"/>
    <w:rsid w:val="00C1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2020-08-13T11:24:00Z</dcterms:created>
  <dcterms:modified xsi:type="dcterms:W3CDTF">2020-08-13T11:25:00Z</dcterms:modified>
</cp:coreProperties>
</file>